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85151" w14:textId="77777777" w:rsidR="004628F5" w:rsidRDefault="004628F5">
      <w:pPr>
        <w:jc w:val="center"/>
        <w:rPr>
          <w:rFonts w:ascii="Courier New" w:eastAsia="Courier New" w:hAnsi="Courier New" w:cs="Courier New"/>
        </w:rPr>
      </w:pPr>
    </w:p>
    <w:p w14:paraId="5F444F5D" w14:textId="77777777" w:rsidR="004628F5" w:rsidRDefault="004628F5">
      <w:pPr>
        <w:jc w:val="center"/>
        <w:rPr>
          <w:rFonts w:ascii="Courier New" w:eastAsia="Courier New" w:hAnsi="Courier New" w:cs="Courier New"/>
        </w:rPr>
      </w:pPr>
    </w:p>
    <w:p w14:paraId="5AA592CD" w14:textId="77777777" w:rsidR="004628F5" w:rsidRDefault="004628F5">
      <w:pPr>
        <w:jc w:val="center"/>
        <w:rPr>
          <w:rFonts w:ascii="Courier New" w:eastAsia="Courier New" w:hAnsi="Courier New" w:cs="Courier New"/>
        </w:rPr>
      </w:pPr>
    </w:p>
    <w:p w14:paraId="1CFDB185" w14:textId="77777777" w:rsidR="004628F5" w:rsidRDefault="004628F5">
      <w:pPr>
        <w:jc w:val="center"/>
        <w:rPr>
          <w:rFonts w:ascii="Courier New" w:eastAsia="Courier New" w:hAnsi="Courier New" w:cs="Courier New"/>
        </w:rPr>
      </w:pPr>
    </w:p>
    <w:p w14:paraId="4B8FF622" w14:textId="77777777" w:rsidR="004628F5" w:rsidRDefault="004628F5">
      <w:pPr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6CE266BE" w14:textId="77777777" w:rsidR="004628F5" w:rsidRDefault="004628F5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</w:p>
    <w:p w14:paraId="448C728C" w14:textId="77777777" w:rsidR="004628F5" w:rsidRDefault="00000000">
      <w:pPr>
        <w:jc w:val="center"/>
        <w:rPr>
          <w:rFonts w:ascii="Garamond" w:eastAsia="Garamond" w:hAnsi="Garamond" w:cs="Garamond"/>
          <w:b/>
          <w:color w:val="002060"/>
          <w:sz w:val="36"/>
          <w:szCs w:val="3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</w:t>
      </w:r>
    </w:p>
    <w:p w14:paraId="5B133182" w14:textId="77777777" w:rsidR="004628F5" w:rsidRDefault="004628F5">
      <w:pPr>
        <w:jc w:val="center"/>
        <w:rPr>
          <w:rFonts w:ascii="Garamond" w:eastAsia="Garamond" w:hAnsi="Garamond" w:cs="Garamond"/>
          <w:b/>
          <w:color w:val="002060"/>
          <w:sz w:val="16"/>
          <w:szCs w:val="16"/>
        </w:rPr>
      </w:pPr>
    </w:p>
    <w:p w14:paraId="0A5F4177" w14:textId="77777777" w:rsidR="004628F5" w:rsidRDefault="00000000">
      <w:pPr>
        <w:jc w:val="center"/>
        <w:rPr>
          <w:rFonts w:ascii="Garamond" w:eastAsia="Garamond" w:hAnsi="Garamond" w:cs="Garamond"/>
          <w:b/>
          <w:color w:val="002060"/>
          <w:sz w:val="32"/>
          <w:szCs w:val="32"/>
        </w:rPr>
      </w:pPr>
      <w:r>
        <w:rPr>
          <w:rFonts w:ascii="Garamond" w:eastAsia="Garamond" w:hAnsi="Garamond" w:cs="Garamond"/>
          <w:b/>
          <w:color w:val="002060"/>
          <w:sz w:val="32"/>
          <w:szCs w:val="32"/>
        </w:rPr>
        <w:t xml:space="preserve">MODULI RELATIVI ALLE COMPETENZE </w:t>
      </w:r>
    </w:p>
    <w:p w14:paraId="035F21AA" w14:textId="77777777" w:rsidR="004628F5" w:rsidRDefault="004628F5">
      <w:pPr>
        <w:rPr>
          <w:rFonts w:ascii="Garamond" w:eastAsia="Garamond" w:hAnsi="Garamond" w:cs="Garamond"/>
        </w:rPr>
      </w:pPr>
    </w:p>
    <w:p w14:paraId="739B2968" w14:textId="77777777" w:rsidR="004628F5" w:rsidRDefault="004628F5">
      <w:pPr>
        <w:rPr>
          <w:rFonts w:ascii="Garamond" w:eastAsia="Garamond" w:hAnsi="Garamond" w:cs="Garamond"/>
        </w:rPr>
      </w:pPr>
    </w:p>
    <w:p w14:paraId="229072E5" w14:textId="77777777" w:rsidR="004628F5" w:rsidRDefault="004628F5">
      <w:pPr>
        <w:rPr>
          <w:rFonts w:ascii="Garamond" w:eastAsia="Garamond" w:hAnsi="Garamond" w:cs="Garamond"/>
        </w:rPr>
      </w:pPr>
    </w:p>
    <w:p w14:paraId="1A947543" w14:textId="77777777" w:rsidR="004628F5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>ISTITUTO :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  <w:b/>
          <w:smallCaps/>
          <w:color w:val="002060"/>
          <w:sz w:val="28"/>
          <w:szCs w:val="28"/>
        </w:rPr>
        <w:t>I.S.I.S. DUCA DEGLI ABRUZZI – POLITECNICO DEL MARE</w:t>
      </w:r>
    </w:p>
    <w:p w14:paraId="4C635C69" w14:textId="77777777" w:rsidR="004628F5" w:rsidRDefault="00000000">
      <w:pPr>
        <w:spacing w:before="60" w:after="60"/>
        <w:rPr>
          <w:rFonts w:ascii="Garamond" w:eastAsia="Garamond" w:hAnsi="Garamond" w:cs="Garamond"/>
          <w:b/>
          <w:smallCaps/>
          <w:color w:val="002060"/>
        </w:rPr>
      </w:pPr>
      <w:r>
        <w:rPr>
          <w:rFonts w:ascii="Garamond" w:eastAsia="Garamond" w:hAnsi="Garamond" w:cs="Garamond"/>
        </w:rPr>
        <w:t xml:space="preserve">INDIRIZZO:   </w:t>
      </w:r>
      <w:r>
        <w:rPr>
          <w:rFonts w:ascii="Garamond" w:eastAsia="Garamond" w:hAnsi="Garamond" w:cs="Garamond"/>
          <w:b/>
          <w:smallCaps/>
          <w:color w:val="002060"/>
        </w:rPr>
        <w:t>ISTITUTO PROFESSIONALE COLOMBO</w:t>
      </w:r>
    </w:p>
    <w:p w14:paraId="1ADD1684" w14:textId="77777777" w:rsidR="004628F5" w:rsidRDefault="004628F5">
      <w:pPr>
        <w:spacing w:before="60" w:after="60"/>
        <w:rPr>
          <w:rFonts w:ascii="Garamond" w:eastAsia="Garamond" w:hAnsi="Garamond" w:cs="Garamond"/>
          <w:b/>
          <w:smallCaps/>
        </w:rPr>
      </w:pPr>
    </w:p>
    <w:p w14:paraId="2EB58EC9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06337DC7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006CFD16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7035D489" w14:textId="77777777" w:rsidR="004628F5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CLASSE:  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</w:r>
    </w:p>
    <w:p w14:paraId="5C2777AB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7126AFB6" w14:textId="77777777" w:rsidR="004628F5" w:rsidRDefault="00000000">
      <w:pPr>
        <w:spacing w:before="60" w:after="60"/>
        <w:rPr>
          <w:rFonts w:ascii="Garamond" w:eastAsia="Garamond" w:hAnsi="Garamond" w:cs="Garamond"/>
          <w:b/>
          <w:color w:val="002060"/>
        </w:rPr>
      </w:pPr>
      <w:r>
        <w:rPr>
          <w:rFonts w:ascii="Garamond" w:eastAsia="Garamond" w:hAnsi="Garamond" w:cs="Garamond"/>
        </w:rPr>
        <w:t xml:space="preserve">A.S. </w:t>
      </w:r>
      <w:r>
        <w:rPr>
          <w:rFonts w:ascii="Garamond" w:eastAsia="Garamond" w:hAnsi="Garamond" w:cs="Garamond"/>
        </w:rPr>
        <w:tab/>
      </w:r>
    </w:p>
    <w:p w14:paraId="742FDC17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6B1B4BAC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1133064A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6D8501A6" w14:textId="77777777" w:rsidR="004628F5" w:rsidRDefault="00000000">
      <w:pPr>
        <w:spacing w:before="60" w:after="60"/>
        <w:rPr>
          <w:rFonts w:ascii="Garamond" w:eastAsia="Garamond" w:hAnsi="Garamond" w:cs="Garamond"/>
          <w:b/>
          <w:smallCaps/>
        </w:rPr>
      </w:pPr>
      <w:r>
        <w:rPr>
          <w:rFonts w:ascii="Garamond" w:eastAsia="Garamond" w:hAnsi="Garamond" w:cs="Garamond"/>
        </w:rPr>
        <w:t xml:space="preserve">DISCIPLINA:  </w:t>
      </w:r>
      <w:r>
        <w:rPr>
          <w:rFonts w:ascii="Garamond" w:eastAsia="Garamond" w:hAnsi="Garamond" w:cs="Garamond"/>
        </w:rPr>
        <w:tab/>
      </w:r>
    </w:p>
    <w:p w14:paraId="229D230F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0156C3B4" w14:textId="77777777" w:rsidR="004628F5" w:rsidRDefault="00000000">
      <w:pPr>
        <w:spacing w:before="60" w:after="6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DOCENTE: </w:t>
      </w:r>
    </w:p>
    <w:p w14:paraId="789E8E47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75C53B58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2A828699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6C725726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79863627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2CD85EFF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03C1149D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21407273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40736E15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27530056" w14:textId="77777777" w:rsidR="004628F5" w:rsidRDefault="004628F5">
      <w:pPr>
        <w:spacing w:before="60" w:after="60"/>
        <w:rPr>
          <w:rFonts w:ascii="Garamond" w:eastAsia="Garamond" w:hAnsi="Garamond" w:cs="Garamond"/>
        </w:rPr>
      </w:pPr>
    </w:p>
    <w:p w14:paraId="36409B84" w14:textId="77777777" w:rsidR="004628F5" w:rsidRDefault="004628F5">
      <w:pPr>
        <w:rPr>
          <w:rFonts w:ascii="Garamond" w:eastAsia="Garamond" w:hAnsi="Garamond" w:cs="Garamond"/>
        </w:rPr>
      </w:pPr>
    </w:p>
    <w:p w14:paraId="679ADA3D" w14:textId="77777777" w:rsidR="004628F5" w:rsidRDefault="004628F5">
      <w:pPr>
        <w:rPr>
          <w:rFonts w:ascii="Garamond" w:eastAsia="Garamond" w:hAnsi="Garamond" w:cs="Garamond"/>
        </w:rPr>
      </w:pPr>
    </w:p>
    <w:p w14:paraId="3AB33458" w14:textId="77777777" w:rsidR="004628F5" w:rsidRDefault="004628F5">
      <w:pPr>
        <w:rPr>
          <w:rFonts w:ascii="Garamond" w:eastAsia="Garamond" w:hAnsi="Garamond" w:cs="Garamond"/>
          <w:b/>
        </w:rPr>
      </w:pPr>
    </w:p>
    <w:p w14:paraId="07EBFA2D" w14:textId="77777777" w:rsidR="004628F5" w:rsidRDefault="004628F5">
      <w:pPr>
        <w:rPr>
          <w:rFonts w:ascii="Garamond" w:eastAsia="Garamond" w:hAnsi="Garamond" w:cs="Garamond"/>
          <w:b/>
        </w:rPr>
      </w:pPr>
    </w:p>
    <w:p w14:paraId="02E93A89" w14:textId="77777777" w:rsidR="004628F5" w:rsidRDefault="00000000">
      <w:pPr>
        <w:rPr>
          <w:sz w:val="22"/>
          <w:szCs w:val="22"/>
        </w:rPr>
      </w:pPr>
      <w:r>
        <w:rPr>
          <w:rFonts w:ascii="Garamond" w:eastAsia="Garamond" w:hAnsi="Garamond" w:cs="Garamond"/>
          <w:b/>
        </w:rPr>
        <w:t xml:space="preserve">MODULO N. 1 </w:t>
      </w:r>
    </w:p>
    <w:p w14:paraId="4877575C" w14:textId="77777777" w:rsidR="004628F5" w:rsidRDefault="004628F5">
      <w:pPr>
        <w:rPr>
          <w:rFonts w:ascii="Garamond" w:eastAsia="Garamond" w:hAnsi="Garamond" w:cs="Garamond"/>
          <w:b/>
          <w:sz w:val="16"/>
          <w:szCs w:val="16"/>
        </w:rPr>
      </w:pPr>
    </w:p>
    <w:tbl>
      <w:tblPr>
        <w:tblStyle w:val="a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4628F5" w14:paraId="53AAA495" w14:textId="77777777">
        <w:trPr>
          <w:trHeight w:val="645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BFBFBF"/>
          </w:tcPr>
          <w:p w14:paraId="255F4A1B" w14:textId="77777777" w:rsidR="004628F5" w:rsidRDefault="00000000">
            <w:pPr>
              <w:pStyle w:val="Titolo2"/>
              <w:spacing w:before="60"/>
              <w:jc w:val="center"/>
            </w:pPr>
            <w:r>
              <w:rPr>
                <w:rFonts w:ascii="Garamond" w:eastAsia="Garamond" w:hAnsi="Garamond" w:cs="Garamond"/>
              </w:rPr>
              <w:t>Competenza</w:t>
            </w:r>
          </w:p>
        </w:tc>
      </w:tr>
      <w:tr w:rsidR="004628F5" w14:paraId="36714761" w14:textId="77777777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  <w:bottom w:val="nil"/>
            </w:tcBorders>
            <w:shd w:val="clear" w:color="auto" w:fill="C0C0C0"/>
            <w:vAlign w:val="center"/>
          </w:tcPr>
          <w:p w14:paraId="5478B980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  <w:b w:val="0"/>
              </w:rPr>
            </w:pPr>
            <w:r>
              <w:rPr>
                <w:rFonts w:ascii="Garamond" w:eastAsia="Garamond" w:hAnsi="Garamond" w:cs="Garamond"/>
              </w:rPr>
              <w:t xml:space="preserve">Competenza LL GG </w:t>
            </w:r>
          </w:p>
        </w:tc>
      </w:tr>
      <w:tr w:rsidR="004628F5" w14:paraId="5ECB5E88" w14:textId="77777777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BFBFBF"/>
            <w:vAlign w:val="center"/>
          </w:tcPr>
          <w:p w14:paraId="32CC32F3" w14:textId="77777777" w:rsidR="004628F5" w:rsidRDefault="004628F5">
            <w:pPr>
              <w:ind w:left="567"/>
              <w:jc w:val="both"/>
            </w:pPr>
          </w:p>
        </w:tc>
      </w:tr>
      <w:tr w:rsidR="004628F5" w14:paraId="1AE6A803" w14:textId="77777777">
        <w:trPr>
          <w:trHeight w:val="566"/>
          <w:jc w:val="center"/>
        </w:trPr>
        <w:tc>
          <w:tcPr>
            <w:tcW w:w="2891" w:type="dxa"/>
            <w:vAlign w:val="center"/>
          </w:tcPr>
          <w:p w14:paraId="3AF66178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19061F2C" w14:textId="77777777" w:rsidR="004628F5" w:rsidRDefault="004628F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628F5" w14:paraId="53E3090C" w14:textId="77777777">
        <w:trPr>
          <w:trHeight w:val="878"/>
          <w:jc w:val="center"/>
        </w:trPr>
        <w:tc>
          <w:tcPr>
            <w:tcW w:w="2891" w:type="dxa"/>
            <w:vAlign w:val="center"/>
          </w:tcPr>
          <w:p w14:paraId="1DC84A71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Discipline correlate</w:t>
            </w:r>
          </w:p>
        </w:tc>
        <w:tc>
          <w:tcPr>
            <w:tcW w:w="7426" w:type="dxa"/>
            <w:vAlign w:val="center"/>
          </w:tcPr>
          <w:p w14:paraId="27DC923D" w14:textId="77777777" w:rsidR="004628F5" w:rsidRDefault="004628F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628F5" w14:paraId="4FD79F58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47DEF7DC" w14:textId="77777777" w:rsidR="004628F5" w:rsidRDefault="00000000">
            <w:pPr>
              <w:ind w:left="68" w:right="181"/>
              <w:jc w:val="center"/>
              <w:rPr>
                <w:rFonts w:ascii="Garamond" w:eastAsia="Garamond" w:hAnsi="Garamond" w:cs="Garamond"/>
                <w:smallCaps/>
                <w:color w:val="0070C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4628F5" w14:paraId="260205B2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1E08C671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51B19DDD" w14:textId="77777777" w:rsidR="004628F5" w:rsidRDefault="004628F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628F5" w14:paraId="3EBE6B55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36A15269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Abilità </w:t>
            </w:r>
          </w:p>
          <w:p w14:paraId="65E34A54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5BA75D98" w14:textId="77777777" w:rsidR="004628F5" w:rsidRDefault="004628F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628F5" w14:paraId="6C80EDCA" w14:textId="77777777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2A2870ED" w14:textId="77777777" w:rsidR="004628F5" w:rsidRDefault="00000000">
            <w:pPr>
              <w:spacing w:before="60" w:after="60"/>
              <w:ind w:left="68" w:right="181"/>
              <w:jc w:val="center"/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4628F5" w14:paraId="7D867A2B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292F5958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18833B4B" w14:textId="77777777" w:rsidR="004628F5" w:rsidRDefault="004628F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628F5" w14:paraId="693B46E0" w14:textId="77777777">
        <w:trPr>
          <w:trHeight w:val="674"/>
          <w:jc w:val="center"/>
        </w:trPr>
        <w:tc>
          <w:tcPr>
            <w:tcW w:w="2891" w:type="dxa"/>
            <w:vAlign w:val="center"/>
          </w:tcPr>
          <w:p w14:paraId="2B09C03A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Conoscenze</w:t>
            </w:r>
          </w:p>
          <w:p w14:paraId="30204D9C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624E19A9" w14:textId="77777777" w:rsidR="004628F5" w:rsidRDefault="004628F5">
            <w:pPr>
              <w:ind w:left="356"/>
              <w:jc w:val="both"/>
              <w:rPr>
                <w:sz w:val="22"/>
                <w:szCs w:val="22"/>
              </w:rPr>
            </w:pPr>
          </w:p>
        </w:tc>
      </w:tr>
      <w:tr w:rsidR="004628F5" w14:paraId="6403D357" w14:textId="77777777">
        <w:trPr>
          <w:trHeight w:val="4539"/>
          <w:jc w:val="center"/>
        </w:trPr>
        <w:tc>
          <w:tcPr>
            <w:tcW w:w="2891" w:type="dxa"/>
            <w:vAlign w:val="center"/>
          </w:tcPr>
          <w:p w14:paraId="221B0174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01137F35" w14:textId="77777777" w:rsidR="004628F5" w:rsidRDefault="004628F5">
            <w:pPr>
              <w:jc w:val="both"/>
              <w:rPr>
                <w:sz w:val="22"/>
                <w:szCs w:val="22"/>
              </w:rPr>
            </w:pPr>
          </w:p>
        </w:tc>
      </w:tr>
    </w:tbl>
    <w:p w14:paraId="01CFAE91" w14:textId="77777777" w:rsidR="004628F5" w:rsidRDefault="00000000">
      <w:pPr>
        <w:tabs>
          <w:tab w:val="left" w:pos="2891"/>
        </w:tabs>
        <w:rPr>
          <w:sz w:val="22"/>
          <w:szCs w:val="22"/>
          <w:u w:val="single"/>
        </w:rPr>
      </w:pPr>
      <w:r>
        <w:rPr>
          <w:rFonts w:ascii="Garamond" w:eastAsia="Garamond" w:hAnsi="Garamond" w:cs="Garamond"/>
          <w:b/>
        </w:rPr>
        <w:tab/>
      </w:r>
    </w:p>
    <w:tbl>
      <w:tblPr>
        <w:tblStyle w:val="a0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0"/>
        <w:gridCol w:w="31"/>
        <w:gridCol w:w="1517"/>
        <w:gridCol w:w="425"/>
        <w:gridCol w:w="1542"/>
        <w:gridCol w:w="159"/>
        <w:gridCol w:w="11"/>
        <w:gridCol w:w="1797"/>
        <w:gridCol w:w="1967"/>
        <w:gridCol w:w="8"/>
      </w:tblGrid>
      <w:tr w:rsidR="004628F5" w14:paraId="499C1AF2" w14:textId="77777777">
        <w:trPr>
          <w:trHeight w:val="57"/>
          <w:jc w:val="center"/>
        </w:trPr>
        <w:tc>
          <w:tcPr>
            <w:tcW w:w="2891" w:type="dxa"/>
            <w:gridSpan w:val="2"/>
            <w:vAlign w:val="center"/>
          </w:tcPr>
          <w:p w14:paraId="17689638" w14:textId="77777777" w:rsidR="004628F5" w:rsidRDefault="004628F5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</w:p>
        </w:tc>
        <w:tc>
          <w:tcPr>
            <w:tcW w:w="7426" w:type="dxa"/>
            <w:gridSpan w:val="8"/>
            <w:vAlign w:val="center"/>
          </w:tcPr>
          <w:p w14:paraId="225795E6" w14:textId="77777777" w:rsidR="004628F5" w:rsidRDefault="004628F5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  <w:p w14:paraId="151E61D6" w14:textId="77777777" w:rsidR="004628F5" w:rsidRDefault="004628F5">
            <w:pPr>
              <w:ind w:left="356"/>
              <w:jc w:val="both"/>
              <w:rPr>
                <w:sz w:val="22"/>
                <w:szCs w:val="22"/>
                <w:u w:val="single"/>
              </w:rPr>
            </w:pPr>
          </w:p>
        </w:tc>
      </w:tr>
      <w:tr w:rsidR="004628F5" w14:paraId="2BEC4630" w14:textId="77777777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C28558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Impegno Orario</w:t>
            </w:r>
          </w:p>
        </w:tc>
        <w:tc>
          <w:tcPr>
            <w:tcW w:w="1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222C3" w14:textId="77777777" w:rsidR="004628F5" w:rsidRDefault="00000000">
            <w:pPr>
              <w:ind w:left="17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C699B" w14:textId="77777777" w:rsidR="004628F5" w:rsidRDefault="004628F5">
            <w:pPr>
              <w:ind w:left="170"/>
              <w:rPr>
                <w:rFonts w:ascii="Garamond" w:eastAsia="Garamond" w:hAnsi="Garamond" w:cs="Garamond"/>
              </w:rPr>
            </w:pPr>
          </w:p>
        </w:tc>
      </w:tr>
      <w:tr w:rsidR="004628F5" w14:paraId="608A838B" w14:textId="77777777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4D61FA" w14:textId="77777777" w:rsidR="004628F5" w:rsidRDefault="004628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72B0" w14:textId="77777777" w:rsidR="004628F5" w:rsidRDefault="00000000">
            <w:pPr>
              <w:ind w:left="170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Periodo</w:t>
            </w:r>
          </w:p>
          <w:p w14:paraId="5EA08C9F" w14:textId="77777777" w:rsidR="004628F5" w:rsidRDefault="00000000">
            <w:pPr>
              <w:ind w:left="170"/>
              <w:jc w:val="center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eastAsia="Garamond" w:hAnsi="Garamond" w:cs="Garamond"/>
                <w:i/>
                <w:sz w:val="16"/>
                <w:szCs w:val="16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FA2ED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Settembre</w:t>
            </w:r>
          </w:p>
          <w:p w14:paraId="345A3EE8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Ottobre</w:t>
            </w:r>
          </w:p>
          <w:p w14:paraId="052C17D6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Novembre</w:t>
            </w:r>
          </w:p>
          <w:p w14:paraId="079B2026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CF625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Gennaio</w:t>
            </w:r>
          </w:p>
          <w:p w14:paraId="08EBC6F5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Febbraio</w:t>
            </w:r>
          </w:p>
          <w:p w14:paraId="583C4C7D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Marzo</w:t>
            </w:r>
          </w:p>
          <w:p w14:paraId="1C4F4D0D" w14:textId="77777777" w:rsidR="004628F5" w:rsidRDefault="00000000">
            <w:pPr>
              <w:pStyle w:val="Titolo2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>
              <w:rPr>
                <w:rFonts w:ascii="Garamond" w:eastAsia="Garamond" w:hAnsi="Garamond" w:cs="Garamond"/>
                <w:b w:val="0"/>
              </w:rPr>
              <w:t>Aprile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BA5F2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Maggio</w:t>
            </w:r>
          </w:p>
          <w:p w14:paraId="5629ED8F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Giugno</w:t>
            </w:r>
          </w:p>
          <w:p w14:paraId="218B6D14" w14:textId="77777777" w:rsidR="004628F5" w:rsidRDefault="004628F5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7CE461D8" w14:textId="77777777" w:rsidR="004628F5" w:rsidRDefault="004628F5">
            <w:pPr>
              <w:rPr>
                <w:rFonts w:ascii="Garamond" w:eastAsia="Garamond" w:hAnsi="Garamond" w:cs="Garamond"/>
                <w:sz w:val="16"/>
                <w:szCs w:val="16"/>
              </w:rPr>
            </w:pPr>
          </w:p>
        </w:tc>
      </w:tr>
      <w:tr w:rsidR="004628F5" w14:paraId="7B18BCE1" w14:textId="77777777">
        <w:trPr>
          <w:trHeight w:val="1230"/>
          <w:jc w:val="center"/>
        </w:trPr>
        <w:tc>
          <w:tcPr>
            <w:tcW w:w="2860" w:type="dxa"/>
            <w:vAlign w:val="center"/>
          </w:tcPr>
          <w:p w14:paraId="3CE550E0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 xml:space="preserve">Metodi Formativi </w:t>
            </w:r>
          </w:p>
          <w:p w14:paraId="445C71FF" w14:textId="77777777" w:rsidR="004628F5" w:rsidRDefault="00000000">
            <w:pPr>
              <w:jc w:val="center"/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>E’ possibile selezionare più voci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0581" w14:textId="77777777" w:rsidR="004628F5" w:rsidRPr="004C5C1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4C5C1F">
              <w:rPr>
                <w:rFonts w:ascii="Garamond" w:eastAsia="Garamond" w:hAnsi="Garamond" w:cs="Garamond"/>
                <w:lang w:val="en-US"/>
              </w:rPr>
              <w:t>□ Ascolto speaker madrelingua</w:t>
            </w:r>
            <w:r w:rsidRPr="004C5C1F">
              <w:rPr>
                <w:rFonts w:ascii="Garamond" w:eastAsia="Garamond" w:hAnsi="Garamond" w:cs="Garamond"/>
                <w:lang w:val="en-US"/>
              </w:rPr>
              <w:tab/>
            </w:r>
          </w:p>
          <w:p w14:paraId="78E912BB" w14:textId="77777777" w:rsidR="004628F5" w:rsidRPr="004C5C1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4C5C1F">
              <w:rPr>
                <w:rFonts w:ascii="Garamond" w:eastAsia="Garamond" w:hAnsi="Garamond" w:cs="Garamond"/>
                <w:lang w:val="en-US"/>
              </w:rPr>
              <w:t>□ Project work</w:t>
            </w:r>
            <w:r w:rsidRPr="004C5C1F">
              <w:rPr>
                <w:rFonts w:ascii="Garamond" w:eastAsia="Garamond" w:hAnsi="Garamond" w:cs="Garamond"/>
                <w:lang w:val="en-US"/>
              </w:rPr>
              <w:tab/>
            </w:r>
          </w:p>
          <w:p w14:paraId="20808D37" w14:textId="77777777" w:rsidR="004628F5" w:rsidRPr="004C5C1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4C5C1F">
              <w:rPr>
                <w:rFonts w:ascii="Garamond" w:eastAsia="Garamond" w:hAnsi="Garamond" w:cs="Garamond"/>
                <w:lang w:val="en-US"/>
              </w:rPr>
              <w:t>□ UdA</w:t>
            </w:r>
            <w:r w:rsidRPr="004C5C1F">
              <w:rPr>
                <w:rFonts w:ascii="Garamond" w:eastAsia="Garamond" w:hAnsi="Garamond" w:cs="Garamond"/>
                <w:lang w:val="en-US"/>
              </w:rPr>
              <w:tab/>
            </w:r>
          </w:p>
          <w:p w14:paraId="7EB6456D" w14:textId="77777777" w:rsidR="004628F5" w:rsidRPr="004C5C1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4C5C1F">
              <w:rPr>
                <w:rFonts w:ascii="Garamond" w:eastAsia="Garamond" w:hAnsi="Garamond" w:cs="Garamond"/>
                <w:lang w:val="en-US"/>
              </w:rPr>
              <w:t>□ Group work</w:t>
            </w:r>
            <w:r w:rsidRPr="004C5C1F">
              <w:rPr>
                <w:rFonts w:ascii="Garamond" w:eastAsia="Garamond" w:hAnsi="Garamond" w:cs="Garamond"/>
                <w:lang w:val="en-US"/>
              </w:rPr>
              <w:tab/>
            </w:r>
          </w:p>
          <w:p w14:paraId="31926D9F" w14:textId="77777777" w:rsidR="004628F5" w:rsidRPr="004C5C1F" w:rsidRDefault="00000000">
            <w:pPr>
              <w:rPr>
                <w:rFonts w:ascii="Garamond" w:eastAsia="Garamond" w:hAnsi="Garamond" w:cs="Garamond"/>
                <w:lang w:val="en-US"/>
              </w:rPr>
            </w:pPr>
            <w:r w:rsidRPr="004C5C1F">
              <w:rPr>
                <w:rFonts w:ascii="Garamond" w:eastAsia="Garamond" w:hAnsi="Garamond" w:cs="Garamond"/>
                <w:lang w:val="en-US"/>
              </w:rPr>
              <w:t>□ Flipped classroom</w:t>
            </w:r>
            <w:r w:rsidRPr="004C5C1F">
              <w:rPr>
                <w:rFonts w:ascii="Garamond" w:eastAsia="Garamond" w:hAnsi="Garamond" w:cs="Garamond"/>
                <w:lang w:val="en-US"/>
              </w:rPr>
              <w:tab/>
            </w:r>
          </w:p>
          <w:p w14:paraId="59842C86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EAD009F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Soluzione di problemi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DFDBBD7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Simulatore di plancia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A1BE60B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Esercitazioni in laboratorio</w:t>
            </w:r>
          </w:p>
          <w:p w14:paraId="7B552403" w14:textId="77777777" w:rsidR="004628F5" w:rsidRDefault="004628F5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537623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Dialogo formativo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8E7D7AE" w14:textId="172EF1DC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4C5C1F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14A2C8A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Simulazione – Virtual Lab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59B8D90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B92A8A6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Metodologie specifiche per i  DSA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45CD241" w14:textId="6F8F53B0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4C5C1F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7FADB75" w14:textId="20E5F613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</w:t>
            </w:r>
            <w:r w:rsidR="004C5C1F">
              <w:rPr>
                <w:rFonts w:ascii="Garamond" w:eastAsia="Garamond" w:hAnsi="Garamond" w:cs="Garamond"/>
              </w:rPr>
              <w:t>F</w:t>
            </w:r>
            <w:r>
              <w:rPr>
                <w:rFonts w:ascii="Garamond" w:eastAsia="Garamond" w:hAnsi="Garamond" w:cs="Garamond"/>
              </w:rPr>
              <w:t>.S.L. a distanza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DC1FB29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in presenza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5CD1DB4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Lezioni frontali a distanza</w:t>
            </w:r>
          </w:p>
          <w:p w14:paraId="28F932A5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4628F5" w14:paraId="53573E2B" w14:textId="77777777">
        <w:trPr>
          <w:trHeight w:val="795"/>
          <w:jc w:val="center"/>
        </w:trPr>
        <w:tc>
          <w:tcPr>
            <w:tcW w:w="2860" w:type="dxa"/>
            <w:vAlign w:val="center"/>
          </w:tcPr>
          <w:p w14:paraId="7F12F4E0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Mezzi, strumenti</w:t>
            </w:r>
          </w:p>
          <w:p w14:paraId="1549405F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e sussidi </w:t>
            </w:r>
          </w:p>
          <w:p w14:paraId="36372DE4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i/>
                <w:sz w:val="18"/>
                <w:szCs w:val="18"/>
              </w:rPr>
              <w:t xml:space="preserve">E’ possibile selezionare più voci 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5233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Attrezzature di laboratorio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4A66E94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Software didattico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FED0DF1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Manuali tecnici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43C98CA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Internet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73BE46BC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CD, DVD,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5AC93D4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PLC</w:t>
            </w:r>
            <w:r>
              <w:rPr>
                <w:rFonts w:ascii="Garamond" w:eastAsia="Garamond" w:hAnsi="Garamond" w:cs="Garamond"/>
              </w:rPr>
              <w:tab/>
            </w:r>
          </w:p>
          <w:p w14:paraId="28B01DD5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Tabelle dati nave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7754ADA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Codice della nautica da diporto</w:t>
            </w:r>
            <w:r>
              <w:rPr>
                <w:rFonts w:ascii="Garamond" w:eastAsia="Garamond" w:hAnsi="Garamond" w:cs="Garamond"/>
              </w:rPr>
              <w:tab/>
            </w:r>
          </w:p>
          <w:p w14:paraId="39C531D6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Quotidiani</w:t>
            </w:r>
          </w:p>
        </w:tc>
        <w:tc>
          <w:tcPr>
            <w:tcW w:w="37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15B1C3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Bibliografia di settore</w:t>
            </w:r>
          </w:p>
          <w:p w14:paraId="24516992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Strumenti multimediali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624BD6CF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Monografie di impianti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127CBC10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PC/Tablet</w:t>
            </w:r>
            <w:r>
              <w:rPr>
                <w:rFonts w:ascii="Garamond" w:eastAsia="Garamond" w:hAnsi="Garamond" w:cs="Garamond"/>
              </w:rPr>
              <w:tab/>
            </w:r>
          </w:p>
          <w:p w14:paraId="564764C3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Classi virtuali</w:t>
            </w:r>
            <w:r>
              <w:rPr>
                <w:rFonts w:ascii="Garamond" w:eastAsia="Garamond" w:hAnsi="Garamond" w:cs="Garamond"/>
              </w:rPr>
              <w:tab/>
            </w:r>
          </w:p>
          <w:p w14:paraId="0BF17A77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Piattaforme</w:t>
            </w:r>
            <w:r>
              <w:rPr>
                <w:rFonts w:ascii="Garamond" w:eastAsia="Garamond" w:hAnsi="Garamond" w:cs="Garamond"/>
              </w:rPr>
              <w:tab/>
            </w:r>
          </w:p>
          <w:p w14:paraId="49F3D0BE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□ Reti LAN/WAN </w:t>
            </w:r>
          </w:p>
          <w:p w14:paraId="299BD4A1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Attrezzatura di officina e laboratorio □ Riviste di settore</w:t>
            </w:r>
          </w:p>
          <w:p w14:paraId="5A38E287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Altro(specificare)______________</w:t>
            </w:r>
          </w:p>
        </w:tc>
      </w:tr>
      <w:tr w:rsidR="004628F5" w14:paraId="679F9803" w14:textId="77777777">
        <w:trPr>
          <w:trHeight w:val="625"/>
          <w:jc w:val="center"/>
        </w:trPr>
        <w:tc>
          <w:tcPr>
            <w:tcW w:w="10317" w:type="dxa"/>
            <w:gridSpan w:val="10"/>
            <w:shd w:val="clear" w:color="auto" w:fill="002060"/>
            <w:vAlign w:val="center"/>
          </w:tcPr>
          <w:p w14:paraId="54F8CB64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  <w:smallCap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4628F5" w14:paraId="299390DA" w14:textId="77777777">
        <w:trPr>
          <w:trHeight w:val="1459"/>
          <w:jc w:val="center"/>
        </w:trPr>
        <w:tc>
          <w:tcPr>
            <w:tcW w:w="2860" w:type="dxa"/>
            <w:vAlign w:val="center"/>
          </w:tcPr>
          <w:p w14:paraId="70979F60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itinere</w:t>
            </w:r>
          </w:p>
        </w:tc>
        <w:tc>
          <w:tcPr>
            <w:tcW w:w="3674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A227C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7C99A537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2D643BB3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7952FA4C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7F591F41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19110550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3D059BEA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1B3B2F49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4891BDBD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1A28DAAC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2C59B840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08FE38D5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D70518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    CRITERI DI VALUTAZIONE</w:t>
            </w:r>
          </w:p>
          <w:p w14:paraId="22EB28A9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 criteri di valutazione per le prove sono quelli riportati nel PTOF; per le prove scritte strutturate e semistrutturate si assegna un punteggio ad ogni singolo quesito in base al grado di difficoltà.</w:t>
            </w:r>
          </w:p>
          <w:p w14:paraId="3283A50D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Nelle valutazione finale dell’allievo si terrà conto del profitto, dell’impegno e dei progressi compiuti dal discente nella sua attività di apprendimento.</w:t>
            </w:r>
          </w:p>
          <w:p w14:paraId="7F5FAC66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Le griglie di valutazione vengono riportate all’interno dei verbali dei singoli dipartimenti.</w:t>
            </w:r>
          </w:p>
          <w:p w14:paraId="1465CC9A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In allegato criteri di valutazione.</w:t>
            </w:r>
          </w:p>
          <w:p w14:paraId="2066FA0D" w14:textId="77777777" w:rsidR="004628F5" w:rsidRDefault="004628F5">
            <w:pPr>
              <w:rPr>
                <w:rFonts w:ascii="Garamond" w:eastAsia="Garamond" w:hAnsi="Garamond" w:cs="Garamond"/>
              </w:rPr>
            </w:pPr>
          </w:p>
        </w:tc>
      </w:tr>
      <w:tr w:rsidR="004628F5" w14:paraId="4D223B8C" w14:textId="77777777">
        <w:trPr>
          <w:trHeight w:val="843"/>
          <w:jc w:val="center"/>
        </w:trPr>
        <w:tc>
          <w:tcPr>
            <w:tcW w:w="2860" w:type="dxa"/>
            <w:vAlign w:val="center"/>
          </w:tcPr>
          <w:p w14:paraId="1D28C3A7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Fine modulo</w:t>
            </w:r>
          </w:p>
        </w:tc>
        <w:tc>
          <w:tcPr>
            <w:tcW w:w="367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6A9F2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strutturata</w:t>
            </w:r>
          </w:p>
          <w:p w14:paraId="0F127F4F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semistrutturata</w:t>
            </w:r>
          </w:p>
          <w:p w14:paraId="53AABDBC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in laboratorio</w:t>
            </w:r>
          </w:p>
          <w:p w14:paraId="583DAC70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relazione</w:t>
            </w:r>
          </w:p>
          <w:p w14:paraId="510D280B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</w:t>
            </w:r>
            <w:r>
              <w:rPr>
                <w:rFonts w:ascii="Garamond" w:eastAsia="Garamond" w:hAnsi="Garamond" w:cs="Garamond"/>
                <w:i/>
              </w:rPr>
              <w:t xml:space="preserve">  </w:t>
            </w:r>
            <w:r>
              <w:rPr>
                <w:rFonts w:ascii="Garamond" w:eastAsia="Garamond" w:hAnsi="Garamond" w:cs="Garamond"/>
              </w:rPr>
              <w:t>griglie di osservazione</w:t>
            </w:r>
          </w:p>
          <w:p w14:paraId="00C6024B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comprensione del testo</w:t>
            </w:r>
          </w:p>
          <w:p w14:paraId="4752B7FC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saggio breve</w:t>
            </w:r>
          </w:p>
          <w:p w14:paraId="4B6915FD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prova di simulazione</w:t>
            </w:r>
          </w:p>
          <w:p w14:paraId="197D6F3E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soluzione di problemi</w:t>
            </w:r>
          </w:p>
          <w:p w14:paraId="7C215950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 elaborazioni grafiche</w:t>
            </w:r>
          </w:p>
          <w:p w14:paraId="266C5052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interrogazioni – colloqui</w:t>
            </w:r>
          </w:p>
          <w:p w14:paraId="24520FD0" w14:textId="77777777" w:rsidR="004628F5" w:rsidRDefault="00000000">
            <w:pPr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□ prova semistrutturata per classi parallele</w:t>
            </w:r>
          </w:p>
        </w:tc>
        <w:tc>
          <w:tcPr>
            <w:tcW w:w="3783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3576F9" w14:textId="77777777" w:rsidR="004628F5" w:rsidRDefault="004628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Garamond" w:hAnsi="Garamond" w:cs="Garamond"/>
              </w:rPr>
            </w:pPr>
          </w:p>
        </w:tc>
      </w:tr>
      <w:tr w:rsidR="004628F5" w14:paraId="132379AC" w14:textId="77777777">
        <w:trPr>
          <w:trHeight w:val="416"/>
          <w:jc w:val="center"/>
        </w:trPr>
        <w:tc>
          <w:tcPr>
            <w:tcW w:w="2860" w:type="dxa"/>
            <w:vAlign w:val="center"/>
          </w:tcPr>
          <w:p w14:paraId="355344E6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lastRenderedPageBreak/>
              <w:t>Livelli minimi per le verifiche</w:t>
            </w:r>
          </w:p>
        </w:tc>
        <w:tc>
          <w:tcPr>
            <w:tcW w:w="7457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86F9A1" w14:textId="77777777" w:rsidR="004628F5" w:rsidRDefault="004628F5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  <w:tr w:rsidR="004628F5" w14:paraId="5E374439" w14:textId="77777777">
        <w:trPr>
          <w:trHeight w:val="701"/>
          <w:jc w:val="center"/>
        </w:trPr>
        <w:tc>
          <w:tcPr>
            <w:tcW w:w="2860" w:type="dxa"/>
            <w:vAlign w:val="center"/>
          </w:tcPr>
          <w:p w14:paraId="52FF6957" w14:textId="77777777" w:rsidR="004628F5" w:rsidRDefault="00000000">
            <w:pPr>
              <w:pStyle w:val="Titolo2"/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Azioni di recupero ed  approfondimento</w:t>
            </w:r>
          </w:p>
        </w:tc>
        <w:tc>
          <w:tcPr>
            <w:tcW w:w="7457" w:type="dxa"/>
            <w:gridSpan w:val="9"/>
            <w:vAlign w:val="center"/>
          </w:tcPr>
          <w:p w14:paraId="2B790EBD" w14:textId="77777777" w:rsidR="004628F5" w:rsidRDefault="004628F5">
            <w:pPr>
              <w:jc w:val="both"/>
              <w:rPr>
                <w:rFonts w:ascii="Garamond" w:eastAsia="Garamond" w:hAnsi="Garamond" w:cs="Garamond"/>
                <w:sz w:val="22"/>
                <w:szCs w:val="22"/>
              </w:rPr>
            </w:pPr>
          </w:p>
        </w:tc>
      </w:tr>
    </w:tbl>
    <w:p w14:paraId="09411733" w14:textId="77777777" w:rsidR="004628F5" w:rsidRDefault="004628F5">
      <w:pPr>
        <w:rPr>
          <w:rFonts w:ascii="Garamond" w:eastAsia="Garamond" w:hAnsi="Garamond" w:cs="Garamond"/>
          <w:b/>
        </w:rPr>
      </w:pPr>
    </w:p>
    <w:p w14:paraId="2123C6DC" w14:textId="77777777" w:rsidR="004628F5" w:rsidRDefault="00000000">
      <w:pPr>
        <w:rPr>
          <w:b/>
        </w:rPr>
      </w:pPr>
      <w:r>
        <w:rPr>
          <w:noProof/>
        </w:rPr>
        <w:drawing>
          <wp:inline distT="0" distB="0" distL="0" distR="0" wp14:anchorId="7490BCC3" wp14:editId="6FA672AF">
            <wp:extent cx="5365180" cy="5365180"/>
            <wp:effectExtent l="0" t="0" r="0" b="0"/>
            <wp:docPr id="1" name="image2.png" descr="Immagine che contiene tavol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avolo&#10;&#10;Descrizione generata automaticamente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5180" cy="5365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628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567" w:left="720" w:header="709" w:footer="40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8AC7B" w14:textId="77777777" w:rsidR="00810959" w:rsidRDefault="00810959">
      <w:r>
        <w:separator/>
      </w:r>
    </w:p>
  </w:endnote>
  <w:endnote w:type="continuationSeparator" w:id="0">
    <w:p w14:paraId="1EBCC152" w14:textId="77777777" w:rsidR="00810959" w:rsidRDefault="0081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4572969-4B80-4502-8D79-D5E82BA97EE6}"/>
    <w:embedBold r:id="rId2" w:fontKey="{8E2C30A2-3807-4DED-90B1-5DE11D19E8B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3385600-A5AA-4B05-9EA6-855431B4CFF2}"/>
    <w:embedItalic r:id="rId4" w:fontKey="{0F529951-5175-4CBA-8EDB-8294CEC7E60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F3B04BEE-75CC-4146-B327-F30614F2289E}"/>
    <w:embedBold r:id="rId6" w:fontKey="{AA3897D8-6390-4A06-AE06-86EB89AF815A}"/>
    <w:embedItalic r:id="rId7" w:fontKey="{5F26D44F-691E-4D6E-9448-0DC6AC9CF08A}"/>
    <w:embedBoldItalic r:id="rId8" w:fontKey="{B1C3519A-599E-4CFC-A6A8-A0D8FAB2F0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79B02B9-81F8-4D9E-8E6E-CED7562B04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D67DB" w14:textId="77777777" w:rsidR="004628F5" w:rsidRDefault="004628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D856A" w14:textId="77777777" w:rsidR="004628F5" w:rsidRDefault="004628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C98FB" w14:textId="77777777" w:rsidR="004628F5" w:rsidRDefault="004628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928AA" w14:textId="77777777" w:rsidR="00810959" w:rsidRDefault="00810959">
      <w:r>
        <w:separator/>
      </w:r>
    </w:p>
  </w:footnote>
  <w:footnote w:type="continuationSeparator" w:id="0">
    <w:p w14:paraId="7BEF3A98" w14:textId="77777777" w:rsidR="00810959" w:rsidRDefault="0081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7E093" w14:textId="77777777" w:rsidR="004628F5" w:rsidRDefault="004628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A472" w14:textId="77777777" w:rsidR="004628F5" w:rsidRDefault="004628F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1"/>
      <w:tblW w:w="4848" w:type="dxa"/>
      <w:tblInd w:w="325" w:type="dxa"/>
      <w:tblLayout w:type="fixed"/>
      <w:tblLook w:val="0400" w:firstRow="0" w:lastRow="0" w:firstColumn="0" w:lastColumn="0" w:noHBand="0" w:noVBand="1"/>
    </w:tblPr>
    <w:tblGrid>
      <w:gridCol w:w="1340"/>
      <w:gridCol w:w="3508"/>
    </w:tblGrid>
    <w:tr w:rsidR="004628F5" w14:paraId="5D2512F4" w14:textId="77777777">
      <w:trPr>
        <w:trHeight w:val="1139"/>
      </w:trPr>
      <w:tc>
        <w:tcPr>
          <w:tcW w:w="1340" w:type="dxa"/>
          <w:vAlign w:val="center"/>
        </w:tcPr>
        <w:p w14:paraId="0D4D9012" w14:textId="77777777" w:rsidR="004628F5" w:rsidRDefault="004628F5">
          <w:pPr>
            <w:jc w:val="center"/>
          </w:pPr>
        </w:p>
      </w:tc>
      <w:tc>
        <w:tcPr>
          <w:tcW w:w="3508" w:type="dxa"/>
          <w:vAlign w:val="center"/>
        </w:tcPr>
        <w:p w14:paraId="739CB051" w14:textId="77777777" w:rsidR="004628F5" w:rsidRDefault="004628F5"/>
      </w:tc>
    </w:tr>
  </w:tbl>
  <w:p w14:paraId="7254FA79" w14:textId="77777777" w:rsidR="004628F5" w:rsidRDefault="004628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7935A" w14:textId="77777777" w:rsidR="004628F5" w:rsidRDefault="004628F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b/>
      </w:rPr>
    </w:pPr>
  </w:p>
  <w:tbl>
    <w:tblPr>
      <w:tblStyle w:val="a2"/>
      <w:tblW w:w="10613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1951"/>
      <w:gridCol w:w="493"/>
      <w:gridCol w:w="3280"/>
      <w:gridCol w:w="2444"/>
      <w:gridCol w:w="2445"/>
    </w:tblGrid>
    <w:tr w:rsidR="004628F5" w14:paraId="7E1AFC9C" w14:textId="77777777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14:paraId="688CC028" w14:textId="77777777" w:rsidR="004628F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noProof/>
            </w:rPr>
            <w:drawing>
              <wp:inline distT="114300" distB="114300" distL="114300" distR="114300" wp14:anchorId="12654614" wp14:editId="523E1C65">
                <wp:extent cx="1085850" cy="1079500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10795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7AB49DE9" w14:textId="77777777" w:rsidR="004628F5" w:rsidRDefault="004628F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rFonts w:ascii="Garamond" w:eastAsia="Garamond" w:hAnsi="Garamond" w:cs="Garamond"/>
              <w:b/>
              <w:color w:val="000000"/>
            </w:rPr>
          </w:pPr>
        </w:p>
      </w:tc>
    </w:tr>
    <w:tr w:rsidR="004628F5" w14:paraId="04F40E83" w14:textId="77777777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14:paraId="6C59EE5F" w14:textId="77777777" w:rsidR="004628F5" w:rsidRDefault="004628F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b/>
              <w:color w:val="00000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14:paraId="511A9C89" w14:textId="77777777" w:rsidR="004628F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Progetto esecutivo </w:t>
          </w:r>
        </w:p>
      </w:tc>
    </w:tr>
    <w:tr w:rsidR="004628F5" w14:paraId="6E1E414D" w14:textId="77777777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14:paraId="21DD69CB" w14:textId="77777777" w:rsidR="004628F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 8.3_7</w:t>
          </w:r>
        </w:p>
      </w:tc>
      <w:tc>
        <w:tcPr>
          <w:tcW w:w="3280" w:type="dxa"/>
          <w:shd w:val="clear" w:color="auto" w:fill="auto"/>
          <w:vAlign w:val="center"/>
        </w:tcPr>
        <w:p w14:paraId="46305F0C" w14:textId="77777777" w:rsidR="004628F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 1 Rev.1 del 01/09/21</w:t>
          </w:r>
        </w:p>
      </w:tc>
      <w:tc>
        <w:tcPr>
          <w:tcW w:w="2444" w:type="dxa"/>
          <w:shd w:val="clear" w:color="auto" w:fill="auto"/>
          <w:vAlign w:val="center"/>
        </w:tcPr>
        <w:p w14:paraId="48BB2214" w14:textId="77777777" w:rsidR="004628F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14:paraId="4E17477C" w14:textId="77777777" w:rsidR="004628F5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Courier New" w:eastAsia="Courier New" w:hAnsi="Courier New" w:cs="Courier New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 xml:space="preserve">Pag. </w:t>
          </w:r>
          <w:r>
            <w:rPr>
              <w:rFonts w:ascii="Courier New" w:eastAsia="Courier New" w:hAnsi="Courier New" w:cs="Courier New"/>
              <w:color w:val="000000"/>
            </w:rPr>
            <w:t>1</w:t>
          </w:r>
          <w:r>
            <w:rPr>
              <w:rFonts w:ascii="Garamond" w:eastAsia="Garamond" w:hAnsi="Garamond" w:cs="Garamond"/>
              <w:color w:val="000000"/>
            </w:rPr>
            <w:t xml:space="preserve"> /</w:t>
          </w:r>
          <w:r>
            <w:rPr>
              <w:rFonts w:ascii="Courier New" w:eastAsia="Courier New" w:hAnsi="Courier New" w:cs="Courier New"/>
              <w:color w:val="000000"/>
            </w:rPr>
            <w:t>4</w:t>
          </w:r>
        </w:p>
      </w:tc>
    </w:tr>
  </w:tbl>
  <w:p w14:paraId="19BC1E56" w14:textId="77777777" w:rsidR="004628F5" w:rsidRDefault="004628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F5"/>
    <w:rsid w:val="004628F5"/>
    <w:rsid w:val="004C5C1F"/>
    <w:rsid w:val="005C7124"/>
    <w:rsid w:val="00810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68A64"/>
  <w15:docId w15:val="{98EC7A2A-01F5-4805-A788-59826DF3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Arial" w:eastAsia="Arial" w:hAnsi="Arial" w:cs="Arial"/>
      <w:b/>
      <w:sz w:val="20"/>
      <w:szCs w:val="2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433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renato fasanelli</cp:lastModifiedBy>
  <cp:revision>2</cp:revision>
  <dcterms:created xsi:type="dcterms:W3CDTF">2026-09-15T13:48:00Z</dcterms:created>
  <dcterms:modified xsi:type="dcterms:W3CDTF">2026-09-15T13:48:00Z</dcterms:modified>
</cp:coreProperties>
</file>