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A3" w:rsidRPr="00B23500" w:rsidRDefault="00C304A3" w:rsidP="0019144D">
      <w:pPr>
        <w:spacing w:after="0"/>
        <w:rPr>
          <w:rFonts w:ascii="Garamond" w:hAnsi="Garamond"/>
          <w:szCs w:val="20"/>
        </w:rPr>
      </w:pPr>
      <w:bookmarkStart w:id="0" w:name="_Toc500644217"/>
      <w:bookmarkStart w:id="1" w:name="_Toc25052037"/>
      <w:bookmarkStart w:id="2" w:name="_Toc45815625"/>
      <w:r w:rsidRPr="00B23500">
        <w:rPr>
          <w:rFonts w:ascii="Garamond" w:hAnsi="Garamond"/>
          <w:szCs w:val="20"/>
        </w:rPr>
        <w:t>Indice</w:t>
      </w:r>
    </w:p>
    <w:p w:rsidR="00A2544F" w:rsidRPr="0039078E" w:rsidRDefault="001A424A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r w:rsidRPr="00B23500">
        <w:rPr>
          <w:szCs w:val="20"/>
        </w:rPr>
        <w:fldChar w:fldCharType="begin"/>
      </w:r>
      <w:r w:rsidR="007632E6" w:rsidRPr="00B23500">
        <w:rPr>
          <w:szCs w:val="20"/>
        </w:rPr>
        <w:instrText xml:space="preserve"> TOC \o "1-3" \h \z \u </w:instrText>
      </w:r>
      <w:r w:rsidRPr="00B23500">
        <w:rPr>
          <w:szCs w:val="20"/>
        </w:rPr>
        <w:fldChar w:fldCharType="separate"/>
      </w:r>
      <w:hyperlink w:anchor="_Toc330293556" w:history="1">
        <w:r w:rsidR="00A2544F" w:rsidRPr="00201AC8">
          <w:rPr>
            <w:rStyle w:val="Collegamentoipertestuale"/>
            <w:noProof/>
          </w:rPr>
          <w:t>1.Scopo e campo di applicazione</w:t>
        </w:r>
        <w:r w:rsidR="00A254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2544F">
          <w:rPr>
            <w:noProof/>
            <w:webHidden/>
          </w:rPr>
          <w:instrText xml:space="preserve"> PAGEREF _Toc330293556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544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2544F" w:rsidRPr="0039078E" w:rsidRDefault="008F4BB3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93557" w:history="1">
        <w:r w:rsidR="00A2544F" w:rsidRPr="00201AC8">
          <w:rPr>
            <w:rStyle w:val="Collegamentoipertestuale"/>
            <w:noProof/>
          </w:rPr>
          <w:t>2.Responsabilità</w:t>
        </w:r>
        <w:r w:rsidR="00A2544F">
          <w:rPr>
            <w:noProof/>
            <w:webHidden/>
          </w:rPr>
          <w:tab/>
        </w:r>
        <w:r w:rsidR="001A424A">
          <w:rPr>
            <w:noProof/>
            <w:webHidden/>
          </w:rPr>
          <w:fldChar w:fldCharType="begin"/>
        </w:r>
        <w:r w:rsidR="00A2544F">
          <w:rPr>
            <w:noProof/>
            <w:webHidden/>
          </w:rPr>
          <w:instrText xml:space="preserve"> PAGEREF _Toc330293557 \h </w:instrText>
        </w:r>
        <w:r w:rsidR="001A424A">
          <w:rPr>
            <w:noProof/>
            <w:webHidden/>
          </w:rPr>
        </w:r>
        <w:r w:rsidR="001A424A">
          <w:rPr>
            <w:noProof/>
            <w:webHidden/>
          </w:rPr>
          <w:fldChar w:fldCharType="separate"/>
        </w:r>
        <w:r w:rsidR="00A2544F">
          <w:rPr>
            <w:noProof/>
            <w:webHidden/>
          </w:rPr>
          <w:t>2</w:t>
        </w:r>
        <w:r w:rsidR="001A424A">
          <w:rPr>
            <w:noProof/>
            <w:webHidden/>
          </w:rPr>
          <w:fldChar w:fldCharType="end"/>
        </w:r>
      </w:hyperlink>
    </w:p>
    <w:p w:rsidR="00A2544F" w:rsidRPr="0039078E" w:rsidRDefault="008F4BB3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93558" w:history="1">
        <w:r w:rsidR="00A2544F" w:rsidRPr="00201AC8">
          <w:rPr>
            <w:rStyle w:val="Collegamentoipertestuale"/>
            <w:noProof/>
          </w:rPr>
          <w:t>3. Modalità operative</w:t>
        </w:r>
        <w:r w:rsidR="00A2544F">
          <w:rPr>
            <w:noProof/>
            <w:webHidden/>
          </w:rPr>
          <w:tab/>
        </w:r>
        <w:r w:rsidR="001A424A">
          <w:rPr>
            <w:noProof/>
            <w:webHidden/>
          </w:rPr>
          <w:fldChar w:fldCharType="begin"/>
        </w:r>
        <w:r w:rsidR="00A2544F">
          <w:rPr>
            <w:noProof/>
            <w:webHidden/>
          </w:rPr>
          <w:instrText xml:space="preserve"> PAGEREF _Toc330293558 \h </w:instrText>
        </w:r>
        <w:r w:rsidR="001A424A">
          <w:rPr>
            <w:noProof/>
            <w:webHidden/>
          </w:rPr>
        </w:r>
        <w:r w:rsidR="001A424A">
          <w:rPr>
            <w:noProof/>
            <w:webHidden/>
          </w:rPr>
          <w:fldChar w:fldCharType="separate"/>
        </w:r>
        <w:r w:rsidR="00A2544F">
          <w:rPr>
            <w:noProof/>
            <w:webHidden/>
          </w:rPr>
          <w:t>2</w:t>
        </w:r>
        <w:r w:rsidR="001A424A">
          <w:rPr>
            <w:noProof/>
            <w:webHidden/>
          </w:rPr>
          <w:fldChar w:fldCharType="end"/>
        </w:r>
      </w:hyperlink>
    </w:p>
    <w:p w:rsidR="00A2544F" w:rsidRPr="0039078E" w:rsidRDefault="008F4BB3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93559" w:history="1">
        <w:r w:rsidR="00A2544F" w:rsidRPr="00201AC8">
          <w:rPr>
            <w:rStyle w:val="Collegamentoipertestuale"/>
            <w:noProof/>
          </w:rPr>
          <w:t>3.1 Manutenzione delle Attrezzature</w:t>
        </w:r>
        <w:r w:rsidR="00A2544F">
          <w:rPr>
            <w:noProof/>
            <w:webHidden/>
          </w:rPr>
          <w:tab/>
        </w:r>
        <w:r w:rsidR="001A424A">
          <w:rPr>
            <w:noProof/>
            <w:webHidden/>
          </w:rPr>
          <w:fldChar w:fldCharType="begin"/>
        </w:r>
        <w:r w:rsidR="00A2544F">
          <w:rPr>
            <w:noProof/>
            <w:webHidden/>
          </w:rPr>
          <w:instrText xml:space="preserve"> PAGEREF _Toc330293559 \h </w:instrText>
        </w:r>
        <w:r w:rsidR="001A424A">
          <w:rPr>
            <w:noProof/>
            <w:webHidden/>
          </w:rPr>
        </w:r>
        <w:r w:rsidR="001A424A">
          <w:rPr>
            <w:noProof/>
            <w:webHidden/>
          </w:rPr>
          <w:fldChar w:fldCharType="separate"/>
        </w:r>
        <w:r w:rsidR="00A2544F">
          <w:rPr>
            <w:noProof/>
            <w:webHidden/>
          </w:rPr>
          <w:t>2</w:t>
        </w:r>
        <w:r w:rsidR="001A424A">
          <w:rPr>
            <w:noProof/>
            <w:webHidden/>
          </w:rPr>
          <w:fldChar w:fldCharType="end"/>
        </w:r>
      </w:hyperlink>
    </w:p>
    <w:p w:rsidR="00A2544F" w:rsidRPr="0039078E" w:rsidRDefault="008F4BB3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93560" w:history="1">
        <w:r w:rsidR="00A2544F" w:rsidRPr="00201AC8">
          <w:rPr>
            <w:rStyle w:val="Collegamentoipertestuale"/>
            <w:noProof/>
          </w:rPr>
          <w:t>3.2 Controllo delle dotazioni di aula</w:t>
        </w:r>
        <w:r w:rsidR="00A2544F">
          <w:rPr>
            <w:noProof/>
            <w:webHidden/>
          </w:rPr>
          <w:tab/>
        </w:r>
        <w:r w:rsidR="001A424A">
          <w:rPr>
            <w:noProof/>
            <w:webHidden/>
          </w:rPr>
          <w:fldChar w:fldCharType="begin"/>
        </w:r>
        <w:r w:rsidR="00A2544F">
          <w:rPr>
            <w:noProof/>
            <w:webHidden/>
          </w:rPr>
          <w:instrText xml:space="preserve"> PAGEREF _Toc330293560 \h </w:instrText>
        </w:r>
        <w:r w:rsidR="001A424A">
          <w:rPr>
            <w:noProof/>
            <w:webHidden/>
          </w:rPr>
        </w:r>
        <w:r w:rsidR="001A424A">
          <w:rPr>
            <w:noProof/>
            <w:webHidden/>
          </w:rPr>
          <w:fldChar w:fldCharType="separate"/>
        </w:r>
        <w:r w:rsidR="00A2544F">
          <w:rPr>
            <w:noProof/>
            <w:webHidden/>
          </w:rPr>
          <w:t>4</w:t>
        </w:r>
        <w:r w:rsidR="001A424A">
          <w:rPr>
            <w:noProof/>
            <w:webHidden/>
          </w:rPr>
          <w:fldChar w:fldCharType="end"/>
        </w:r>
      </w:hyperlink>
    </w:p>
    <w:p w:rsidR="00A2544F" w:rsidRPr="0039078E" w:rsidRDefault="008F4BB3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93561" w:history="1">
        <w:r w:rsidR="00A2544F" w:rsidRPr="00201AC8">
          <w:rPr>
            <w:rStyle w:val="Collegamentoipertestuale"/>
            <w:noProof/>
          </w:rPr>
          <w:t>3.3 Kit Esercitazioni</w:t>
        </w:r>
        <w:r w:rsidR="00A2544F">
          <w:rPr>
            <w:noProof/>
            <w:webHidden/>
          </w:rPr>
          <w:tab/>
        </w:r>
        <w:r w:rsidR="001A424A">
          <w:rPr>
            <w:noProof/>
            <w:webHidden/>
          </w:rPr>
          <w:fldChar w:fldCharType="begin"/>
        </w:r>
        <w:r w:rsidR="00A2544F">
          <w:rPr>
            <w:noProof/>
            <w:webHidden/>
          </w:rPr>
          <w:instrText xml:space="preserve"> PAGEREF _Toc330293561 \h </w:instrText>
        </w:r>
        <w:r w:rsidR="001A424A">
          <w:rPr>
            <w:noProof/>
            <w:webHidden/>
          </w:rPr>
        </w:r>
        <w:r w:rsidR="001A424A">
          <w:rPr>
            <w:noProof/>
            <w:webHidden/>
          </w:rPr>
          <w:fldChar w:fldCharType="separate"/>
        </w:r>
        <w:r w:rsidR="00A2544F">
          <w:rPr>
            <w:noProof/>
            <w:webHidden/>
          </w:rPr>
          <w:t>4</w:t>
        </w:r>
        <w:r w:rsidR="001A424A">
          <w:rPr>
            <w:noProof/>
            <w:webHidden/>
          </w:rPr>
          <w:fldChar w:fldCharType="end"/>
        </w:r>
      </w:hyperlink>
    </w:p>
    <w:p w:rsidR="00A2544F" w:rsidRPr="0039078E" w:rsidRDefault="008F4BB3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93562" w:history="1">
        <w:r w:rsidR="00A2544F" w:rsidRPr="00201AC8">
          <w:rPr>
            <w:rStyle w:val="Collegamentoipertestuale"/>
            <w:noProof/>
          </w:rPr>
          <w:t>3.4 Inventario libri, riviste e dispense</w:t>
        </w:r>
        <w:r w:rsidR="00A2544F">
          <w:rPr>
            <w:noProof/>
            <w:webHidden/>
          </w:rPr>
          <w:tab/>
        </w:r>
        <w:r w:rsidR="001A424A">
          <w:rPr>
            <w:noProof/>
            <w:webHidden/>
          </w:rPr>
          <w:fldChar w:fldCharType="begin"/>
        </w:r>
        <w:r w:rsidR="00A2544F">
          <w:rPr>
            <w:noProof/>
            <w:webHidden/>
          </w:rPr>
          <w:instrText xml:space="preserve"> PAGEREF _Toc330293562 \h </w:instrText>
        </w:r>
        <w:r w:rsidR="001A424A">
          <w:rPr>
            <w:noProof/>
            <w:webHidden/>
          </w:rPr>
        </w:r>
        <w:r w:rsidR="001A424A">
          <w:rPr>
            <w:noProof/>
            <w:webHidden/>
          </w:rPr>
          <w:fldChar w:fldCharType="separate"/>
        </w:r>
        <w:r w:rsidR="00A2544F">
          <w:rPr>
            <w:noProof/>
            <w:webHidden/>
          </w:rPr>
          <w:t>4</w:t>
        </w:r>
        <w:r w:rsidR="001A424A">
          <w:rPr>
            <w:noProof/>
            <w:webHidden/>
          </w:rPr>
          <w:fldChar w:fldCharType="end"/>
        </w:r>
      </w:hyperlink>
    </w:p>
    <w:p w:rsidR="00A2544F" w:rsidRPr="0039078E" w:rsidRDefault="008F4BB3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93563" w:history="1">
        <w:r w:rsidR="00A2544F" w:rsidRPr="00201AC8">
          <w:rPr>
            <w:rStyle w:val="Collegamentoipertestuale"/>
            <w:noProof/>
          </w:rPr>
          <w:t>4. Documentazione di riferimento</w:t>
        </w:r>
        <w:r w:rsidR="00A2544F">
          <w:rPr>
            <w:noProof/>
            <w:webHidden/>
          </w:rPr>
          <w:tab/>
        </w:r>
        <w:r w:rsidR="001A424A">
          <w:rPr>
            <w:noProof/>
            <w:webHidden/>
          </w:rPr>
          <w:fldChar w:fldCharType="begin"/>
        </w:r>
        <w:r w:rsidR="00A2544F">
          <w:rPr>
            <w:noProof/>
            <w:webHidden/>
          </w:rPr>
          <w:instrText xml:space="preserve"> PAGEREF _Toc330293563 \h </w:instrText>
        </w:r>
        <w:r w:rsidR="001A424A">
          <w:rPr>
            <w:noProof/>
            <w:webHidden/>
          </w:rPr>
        </w:r>
        <w:r w:rsidR="001A424A">
          <w:rPr>
            <w:noProof/>
            <w:webHidden/>
          </w:rPr>
          <w:fldChar w:fldCharType="separate"/>
        </w:r>
        <w:r w:rsidR="00A2544F">
          <w:rPr>
            <w:noProof/>
            <w:webHidden/>
          </w:rPr>
          <w:t>4</w:t>
        </w:r>
        <w:r w:rsidR="001A424A">
          <w:rPr>
            <w:noProof/>
            <w:webHidden/>
          </w:rPr>
          <w:fldChar w:fldCharType="end"/>
        </w:r>
      </w:hyperlink>
    </w:p>
    <w:p w:rsidR="00A2544F" w:rsidRPr="0039078E" w:rsidRDefault="008F4BB3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93564" w:history="1">
        <w:r w:rsidR="00A2544F" w:rsidRPr="00201AC8">
          <w:rPr>
            <w:rStyle w:val="Collegamentoipertestuale"/>
            <w:noProof/>
          </w:rPr>
          <w:t>5.Elenco delle modifiche</w:t>
        </w:r>
        <w:r w:rsidR="00A2544F">
          <w:rPr>
            <w:noProof/>
            <w:webHidden/>
          </w:rPr>
          <w:tab/>
        </w:r>
        <w:r w:rsidR="001A424A">
          <w:rPr>
            <w:noProof/>
            <w:webHidden/>
          </w:rPr>
          <w:fldChar w:fldCharType="begin"/>
        </w:r>
        <w:r w:rsidR="00A2544F">
          <w:rPr>
            <w:noProof/>
            <w:webHidden/>
          </w:rPr>
          <w:instrText xml:space="preserve"> PAGEREF _Toc330293564 \h </w:instrText>
        </w:r>
        <w:r w:rsidR="001A424A">
          <w:rPr>
            <w:noProof/>
            <w:webHidden/>
          </w:rPr>
        </w:r>
        <w:r w:rsidR="001A424A">
          <w:rPr>
            <w:noProof/>
            <w:webHidden/>
          </w:rPr>
          <w:fldChar w:fldCharType="separate"/>
        </w:r>
        <w:r w:rsidR="00A2544F">
          <w:rPr>
            <w:noProof/>
            <w:webHidden/>
          </w:rPr>
          <w:t>4</w:t>
        </w:r>
        <w:r w:rsidR="001A424A">
          <w:rPr>
            <w:noProof/>
            <w:webHidden/>
          </w:rPr>
          <w:fldChar w:fldCharType="end"/>
        </w:r>
      </w:hyperlink>
    </w:p>
    <w:p w:rsidR="00E450E8" w:rsidRPr="00B23500" w:rsidRDefault="001A424A" w:rsidP="00B50800">
      <w:pPr>
        <w:spacing w:after="0"/>
        <w:rPr>
          <w:rFonts w:ascii="Garamond" w:hAnsi="Garamond"/>
          <w:szCs w:val="20"/>
        </w:rPr>
      </w:pPr>
      <w:r w:rsidRPr="00B23500">
        <w:rPr>
          <w:rFonts w:ascii="Garamond" w:hAnsi="Garamond"/>
          <w:szCs w:val="20"/>
        </w:rPr>
        <w:fldChar w:fldCharType="end"/>
      </w:r>
    </w:p>
    <w:p w:rsidR="00E450E8" w:rsidRPr="00B2350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2350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2350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2350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2350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2350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2350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2350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2350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2350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2350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2350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2350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2350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2350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2350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23500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23500" w:rsidRDefault="00E450E8" w:rsidP="00B50800">
      <w:pPr>
        <w:spacing w:after="0"/>
        <w:rPr>
          <w:rFonts w:ascii="Garamond" w:hAnsi="Garamond"/>
          <w:szCs w:val="20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219"/>
        <w:gridCol w:w="1912"/>
        <w:gridCol w:w="3469"/>
        <w:gridCol w:w="1627"/>
        <w:gridCol w:w="1627"/>
      </w:tblGrid>
      <w:tr w:rsidR="0098152F" w:rsidRPr="00A20CF8" w:rsidTr="0039078E">
        <w:trPr>
          <w:trHeight w:val="227"/>
        </w:trPr>
        <w:tc>
          <w:tcPr>
            <w:tcW w:w="9854" w:type="dxa"/>
            <w:gridSpan w:val="5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98152F" w:rsidRPr="0039078E" w:rsidRDefault="0098152F" w:rsidP="0039078E">
            <w:pPr>
              <w:spacing w:after="0"/>
              <w:rPr>
                <w:rFonts w:ascii="Garamond" w:eastAsia="Calibri" w:hAnsi="Garamond" w:cs="Arial"/>
                <w:b/>
                <w:bCs/>
                <w:color w:val="365F91"/>
                <w:sz w:val="16"/>
              </w:rPr>
            </w:pPr>
            <w:r w:rsidRPr="0039078E">
              <w:rPr>
                <w:rFonts w:ascii="Garamond" w:eastAsia="Calibri" w:hAnsi="Garamond" w:cs="Arial"/>
                <w:sz w:val="16"/>
              </w:rPr>
              <w:t>Distribuzione della Procedura Operativa</w:t>
            </w:r>
          </w:p>
        </w:tc>
      </w:tr>
      <w:tr w:rsidR="00AF5DAC" w:rsidRPr="00A20CF8" w:rsidTr="0039078E">
        <w:trPr>
          <w:trHeight w:val="227"/>
        </w:trPr>
        <w:tc>
          <w:tcPr>
            <w:tcW w:w="1219" w:type="dxa"/>
            <w:shd w:val="clear" w:color="auto" w:fill="D3DFEE"/>
          </w:tcPr>
          <w:p w:rsidR="0098152F" w:rsidRPr="0039078E" w:rsidRDefault="0098152F" w:rsidP="0039078E">
            <w:pPr>
              <w:spacing w:after="0"/>
              <w:jc w:val="center"/>
              <w:rPr>
                <w:rFonts w:ascii="Garamond" w:eastAsia="Calibri" w:hAnsi="Garamond" w:cs="Arial"/>
                <w:b/>
                <w:bCs/>
                <w:sz w:val="16"/>
              </w:rPr>
            </w:pPr>
            <w:r w:rsidRPr="0039078E">
              <w:rPr>
                <w:rFonts w:ascii="Garamond" w:eastAsia="Calibri" w:hAnsi="Garamond" w:cs="Arial"/>
                <w:b/>
                <w:sz w:val="16"/>
              </w:rPr>
              <w:t>Copia n°</w:t>
            </w:r>
          </w:p>
        </w:tc>
        <w:tc>
          <w:tcPr>
            <w:tcW w:w="1912" w:type="dxa"/>
            <w:tcBorders>
              <w:left w:val="nil"/>
              <w:right w:val="nil"/>
            </w:tcBorders>
            <w:shd w:val="clear" w:color="auto" w:fill="D3DFEE"/>
          </w:tcPr>
          <w:p w:rsidR="0098152F" w:rsidRPr="0039078E" w:rsidRDefault="0098152F" w:rsidP="0039078E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39078E">
              <w:rPr>
                <w:rFonts w:ascii="Garamond" w:eastAsia="Calibri" w:hAnsi="Garamond" w:cs="Arial"/>
                <w:b/>
                <w:sz w:val="16"/>
              </w:rPr>
              <w:t>Consegnata/upload</w:t>
            </w:r>
          </w:p>
        </w:tc>
        <w:tc>
          <w:tcPr>
            <w:tcW w:w="3469" w:type="dxa"/>
            <w:shd w:val="clear" w:color="auto" w:fill="D3DFEE"/>
          </w:tcPr>
          <w:p w:rsidR="0098152F" w:rsidRPr="0039078E" w:rsidRDefault="0098152F" w:rsidP="0039078E">
            <w:pPr>
              <w:spacing w:after="0"/>
              <w:rPr>
                <w:rFonts w:ascii="Garamond" w:eastAsia="Calibri" w:hAnsi="Garamond" w:cs="Arial"/>
                <w:b/>
                <w:sz w:val="16"/>
              </w:rPr>
            </w:pPr>
            <w:r w:rsidRPr="0039078E">
              <w:rPr>
                <w:rFonts w:ascii="Garamond" w:eastAsia="Calibri" w:hAnsi="Garamond" w:cs="Arial"/>
                <w:b/>
                <w:sz w:val="16"/>
              </w:rPr>
              <w:t>A:</w:t>
            </w: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D3DFEE"/>
          </w:tcPr>
          <w:p w:rsidR="0098152F" w:rsidRPr="0039078E" w:rsidRDefault="0098152F" w:rsidP="0039078E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39078E">
              <w:rPr>
                <w:rFonts w:ascii="Garamond" w:eastAsia="Calibri" w:hAnsi="Garamond" w:cs="Arial"/>
                <w:b/>
                <w:sz w:val="16"/>
              </w:rPr>
              <w:t>C</w:t>
            </w:r>
          </w:p>
        </w:tc>
        <w:tc>
          <w:tcPr>
            <w:tcW w:w="1627" w:type="dxa"/>
            <w:shd w:val="clear" w:color="auto" w:fill="D3DFEE"/>
          </w:tcPr>
          <w:p w:rsidR="0098152F" w:rsidRPr="0039078E" w:rsidRDefault="0098152F" w:rsidP="0039078E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39078E">
              <w:rPr>
                <w:rFonts w:ascii="Garamond" w:eastAsia="Calibri" w:hAnsi="Garamond" w:cs="Arial"/>
                <w:b/>
                <w:sz w:val="16"/>
              </w:rPr>
              <w:t>NC</w:t>
            </w:r>
          </w:p>
        </w:tc>
      </w:tr>
      <w:tr w:rsidR="00AF5DAC" w:rsidRPr="00A20CF8" w:rsidTr="0039078E">
        <w:trPr>
          <w:trHeight w:val="227"/>
        </w:trPr>
        <w:tc>
          <w:tcPr>
            <w:tcW w:w="1219" w:type="dxa"/>
            <w:shd w:val="clear" w:color="auto" w:fill="auto"/>
            <w:vAlign w:val="center"/>
          </w:tcPr>
          <w:p w:rsidR="0098152F" w:rsidRPr="0039078E" w:rsidRDefault="0098152F" w:rsidP="0039078E">
            <w:pPr>
              <w:spacing w:after="0" w:line="240" w:lineRule="auto"/>
              <w:jc w:val="center"/>
              <w:rPr>
                <w:rFonts w:ascii="Garamond" w:eastAsia="Calibri" w:hAnsi="Garamond"/>
                <w:sz w:val="16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98152F" w:rsidRPr="0039078E" w:rsidRDefault="0098152F" w:rsidP="0039078E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:rsidR="0098152F" w:rsidRPr="0039078E" w:rsidRDefault="0098152F" w:rsidP="0039078E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98152F" w:rsidRPr="0039078E" w:rsidRDefault="0098152F" w:rsidP="0039078E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color w:val="365F91"/>
                <w:sz w:val="16"/>
              </w:rPr>
            </w:pPr>
            <w:r w:rsidRPr="0039078E">
              <w:rPr>
                <w:rFonts w:ascii="Garamond" w:eastAsia="Calibri" w:hAnsi="Garamond"/>
                <w:b/>
                <w:color w:val="365F91"/>
                <w:sz w:val="16"/>
              </w:rPr>
              <w:sym w:font="Wingdings" w:char="F078"/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8152F" w:rsidRPr="0039078E" w:rsidRDefault="0098152F" w:rsidP="0039078E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color w:val="365F91"/>
                <w:sz w:val="16"/>
              </w:rPr>
            </w:pPr>
            <w:r w:rsidRPr="0039078E">
              <w:rPr>
                <w:rFonts w:ascii="ZDingbats" w:eastAsia="Calibri" w:hAnsi="ZDingbats"/>
                <w:b/>
                <w:color w:val="365F91"/>
                <w:sz w:val="16"/>
              </w:rPr>
              <w:t>q</w:t>
            </w:r>
          </w:p>
        </w:tc>
      </w:tr>
    </w:tbl>
    <w:p w:rsidR="00E450E8" w:rsidRPr="00B23500" w:rsidRDefault="00E450E8" w:rsidP="00B50800">
      <w:pPr>
        <w:spacing w:after="0"/>
        <w:rPr>
          <w:rFonts w:ascii="Garamond" w:hAnsi="Garamond"/>
          <w:szCs w:val="20"/>
        </w:rPr>
      </w:pPr>
    </w:p>
    <w:p w:rsidR="00AC1739" w:rsidRPr="00B23500" w:rsidRDefault="00C304A3" w:rsidP="00E450E8">
      <w:pPr>
        <w:pStyle w:val="Titolo1"/>
        <w:spacing w:before="0" w:after="0"/>
        <w:rPr>
          <w:rFonts w:ascii="Garamond" w:hAnsi="Garamond"/>
          <w:szCs w:val="20"/>
        </w:rPr>
      </w:pPr>
      <w:r w:rsidRPr="00B23500">
        <w:rPr>
          <w:rFonts w:ascii="Garamond" w:hAnsi="Garamond"/>
          <w:szCs w:val="20"/>
        </w:rPr>
        <w:br w:type="page"/>
      </w:r>
      <w:bookmarkStart w:id="3" w:name="_Toc330293556"/>
      <w:r w:rsidR="00AC1739" w:rsidRPr="00B23500">
        <w:rPr>
          <w:rFonts w:ascii="Garamond" w:hAnsi="Garamond"/>
          <w:szCs w:val="20"/>
        </w:rPr>
        <w:lastRenderedPageBreak/>
        <w:t>1.Scopo</w:t>
      </w:r>
      <w:bookmarkEnd w:id="0"/>
      <w:bookmarkEnd w:id="1"/>
      <w:r w:rsidR="00AC1739" w:rsidRPr="00B23500">
        <w:rPr>
          <w:rFonts w:ascii="Garamond" w:hAnsi="Garamond"/>
          <w:szCs w:val="20"/>
        </w:rPr>
        <w:t xml:space="preserve"> e campo di applicazione</w:t>
      </w:r>
      <w:bookmarkEnd w:id="2"/>
      <w:bookmarkEnd w:id="3"/>
    </w:p>
    <w:p w:rsidR="00F54219" w:rsidRPr="00B23500" w:rsidRDefault="0011450A" w:rsidP="0011450A">
      <w:pPr>
        <w:tabs>
          <w:tab w:val="left" w:pos="360"/>
        </w:tabs>
        <w:spacing w:after="0"/>
        <w:rPr>
          <w:rFonts w:ascii="Garamond" w:hAnsi="Garamond" w:cs="Arial"/>
          <w:szCs w:val="20"/>
        </w:rPr>
      </w:pPr>
      <w:bookmarkStart w:id="4" w:name="_Toc500644222"/>
      <w:bookmarkStart w:id="5" w:name="_Toc25052041"/>
      <w:bookmarkStart w:id="6" w:name="_Toc45815628"/>
      <w:r w:rsidRPr="00B23500">
        <w:rPr>
          <w:rFonts w:ascii="Garamond" w:hAnsi="Garamond" w:cs="Arial"/>
          <w:szCs w:val="20"/>
        </w:rPr>
        <w:t xml:space="preserve">Scopo della presente procedura è definire le metodologie di controllo delle infrastrutture </w:t>
      </w:r>
      <w:r w:rsidR="00AF5DAC">
        <w:rPr>
          <w:rFonts w:ascii="Garamond" w:hAnsi="Garamond" w:cs="Arial"/>
          <w:szCs w:val="20"/>
        </w:rPr>
        <w:t>dell’Istituto</w:t>
      </w:r>
      <w:r w:rsidRPr="00B23500">
        <w:rPr>
          <w:rFonts w:ascii="Garamond" w:hAnsi="Garamond" w:cs="Arial"/>
          <w:szCs w:val="20"/>
        </w:rPr>
        <w:t>. Per infrastrutture si intendono:</w:t>
      </w:r>
    </w:p>
    <w:p w:rsidR="0011450A" w:rsidRPr="00B23500" w:rsidRDefault="0011450A" w:rsidP="00A2544F">
      <w:pPr>
        <w:pStyle w:val="Paragrafoelenco"/>
        <w:numPr>
          <w:ilvl w:val="0"/>
          <w:numId w:val="20"/>
        </w:numPr>
        <w:tabs>
          <w:tab w:val="left" w:pos="360"/>
        </w:tabs>
        <w:spacing w:line="360" w:lineRule="auto"/>
        <w:rPr>
          <w:rFonts w:ascii="Garamond" w:hAnsi="Garamond" w:cs="Arial"/>
          <w:sz w:val="20"/>
          <w:szCs w:val="20"/>
        </w:rPr>
      </w:pPr>
      <w:r w:rsidRPr="00B23500">
        <w:rPr>
          <w:rFonts w:ascii="Garamond" w:hAnsi="Garamond" w:cs="Arial"/>
          <w:sz w:val="20"/>
          <w:szCs w:val="20"/>
        </w:rPr>
        <w:t>Aule per la formazione ed esercitazione;</w:t>
      </w:r>
    </w:p>
    <w:p w:rsidR="0011450A" w:rsidRPr="00B23500" w:rsidRDefault="0011450A" w:rsidP="00A2544F">
      <w:pPr>
        <w:pStyle w:val="Paragrafoelenco"/>
        <w:numPr>
          <w:ilvl w:val="0"/>
          <w:numId w:val="20"/>
        </w:numPr>
        <w:tabs>
          <w:tab w:val="left" w:pos="360"/>
        </w:tabs>
        <w:spacing w:line="360" w:lineRule="auto"/>
        <w:rPr>
          <w:rFonts w:ascii="Garamond" w:hAnsi="Garamond" w:cs="Arial"/>
          <w:sz w:val="20"/>
          <w:szCs w:val="20"/>
        </w:rPr>
      </w:pPr>
      <w:r w:rsidRPr="00B23500">
        <w:rPr>
          <w:rFonts w:ascii="Garamond" w:hAnsi="Garamond" w:cs="Arial"/>
          <w:sz w:val="20"/>
          <w:szCs w:val="20"/>
        </w:rPr>
        <w:t>Attrezzature (computer</w:t>
      </w:r>
      <w:r w:rsidR="00D5275B">
        <w:rPr>
          <w:rFonts w:ascii="Garamond" w:hAnsi="Garamond" w:cs="Arial"/>
          <w:sz w:val="20"/>
          <w:szCs w:val="20"/>
        </w:rPr>
        <w:t xml:space="preserve">, </w:t>
      </w:r>
      <w:r w:rsidRPr="00B23500">
        <w:rPr>
          <w:rFonts w:ascii="Garamond" w:hAnsi="Garamond" w:cs="Arial"/>
          <w:sz w:val="20"/>
          <w:szCs w:val="20"/>
        </w:rPr>
        <w:t>lavagne luminose</w:t>
      </w:r>
      <w:r w:rsidR="00D5275B">
        <w:rPr>
          <w:rFonts w:ascii="Garamond" w:hAnsi="Garamond" w:cs="Arial"/>
          <w:sz w:val="20"/>
          <w:szCs w:val="20"/>
        </w:rPr>
        <w:t>, simulatori</w:t>
      </w:r>
      <w:r w:rsidRPr="00B23500">
        <w:rPr>
          <w:rFonts w:ascii="Garamond" w:hAnsi="Garamond" w:cs="Arial"/>
          <w:sz w:val="20"/>
          <w:szCs w:val="20"/>
        </w:rPr>
        <w:t>);</w:t>
      </w:r>
    </w:p>
    <w:p w:rsidR="0011450A" w:rsidRPr="00B23500" w:rsidRDefault="0011450A" w:rsidP="00A2544F">
      <w:pPr>
        <w:pStyle w:val="Paragrafoelenco"/>
        <w:numPr>
          <w:ilvl w:val="0"/>
          <w:numId w:val="20"/>
        </w:numPr>
        <w:tabs>
          <w:tab w:val="left" w:pos="360"/>
        </w:tabs>
        <w:spacing w:line="360" w:lineRule="auto"/>
        <w:rPr>
          <w:rFonts w:ascii="Garamond" w:hAnsi="Garamond" w:cs="Arial"/>
          <w:sz w:val="20"/>
          <w:szCs w:val="20"/>
        </w:rPr>
      </w:pPr>
      <w:r w:rsidRPr="00B23500">
        <w:rPr>
          <w:rFonts w:ascii="Garamond" w:hAnsi="Garamond" w:cs="Arial"/>
          <w:sz w:val="20"/>
          <w:szCs w:val="20"/>
        </w:rPr>
        <w:t>Kit per esercitazione;</w:t>
      </w:r>
    </w:p>
    <w:p w:rsidR="0011450A" w:rsidRPr="00B23500" w:rsidRDefault="0011450A" w:rsidP="00A2544F">
      <w:pPr>
        <w:pStyle w:val="Paragrafoelenco"/>
        <w:numPr>
          <w:ilvl w:val="0"/>
          <w:numId w:val="20"/>
        </w:numPr>
        <w:tabs>
          <w:tab w:val="left" w:pos="360"/>
        </w:tabs>
        <w:spacing w:line="360" w:lineRule="auto"/>
        <w:rPr>
          <w:rFonts w:ascii="Garamond" w:hAnsi="Garamond" w:cs="Arial"/>
          <w:sz w:val="20"/>
          <w:szCs w:val="20"/>
        </w:rPr>
      </w:pPr>
      <w:r w:rsidRPr="00B23500">
        <w:rPr>
          <w:rFonts w:ascii="Garamond" w:hAnsi="Garamond" w:cs="Arial"/>
          <w:sz w:val="20"/>
          <w:szCs w:val="20"/>
        </w:rPr>
        <w:t>Libri e dispense</w:t>
      </w:r>
    </w:p>
    <w:p w:rsidR="0011450A" w:rsidRPr="00B23500" w:rsidRDefault="0011450A" w:rsidP="0011450A">
      <w:pPr>
        <w:pStyle w:val="Paragrafoelenco"/>
        <w:tabs>
          <w:tab w:val="left" w:pos="360"/>
        </w:tabs>
        <w:rPr>
          <w:rFonts w:ascii="Garamond" w:hAnsi="Garamond" w:cs="Arial"/>
          <w:sz w:val="20"/>
          <w:szCs w:val="20"/>
        </w:rPr>
      </w:pPr>
    </w:p>
    <w:p w:rsidR="00AC1739" w:rsidRPr="00B23500" w:rsidRDefault="00AC1739" w:rsidP="0019144D">
      <w:pPr>
        <w:pStyle w:val="Titolo1"/>
        <w:spacing w:before="0" w:after="0"/>
        <w:rPr>
          <w:rFonts w:ascii="Garamond" w:hAnsi="Garamond"/>
          <w:szCs w:val="20"/>
        </w:rPr>
      </w:pPr>
      <w:bookmarkStart w:id="7" w:name="_Toc330293557"/>
      <w:r w:rsidRPr="00B23500">
        <w:rPr>
          <w:rFonts w:ascii="Garamond" w:hAnsi="Garamond"/>
          <w:szCs w:val="20"/>
        </w:rPr>
        <w:t>2.</w:t>
      </w:r>
      <w:bookmarkEnd w:id="4"/>
      <w:bookmarkEnd w:id="5"/>
      <w:bookmarkEnd w:id="6"/>
      <w:r w:rsidR="00F7483B" w:rsidRPr="00B23500">
        <w:rPr>
          <w:rFonts w:ascii="Garamond" w:hAnsi="Garamond"/>
          <w:szCs w:val="20"/>
        </w:rPr>
        <w:t>Responsabilità</w:t>
      </w:r>
      <w:bookmarkEnd w:id="7"/>
    </w:p>
    <w:p w:rsidR="00B23500" w:rsidRPr="00B23500" w:rsidRDefault="007A120C" w:rsidP="008A6C7B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7A120C">
        <w:rPr>
          <w:rFonts w:ascii="Garamond" w:hAnsi="Garamond"/>
          <w:spacing w:val="30"/>
          <w:sz w:val="20"/>
          <w:szCs w:val="20"/>
        </w:rPr>
        <w:t>Il Direttore di Laboratorio</w:t>
      </w:r>
      <w:r>
        <w:rPr>
          <w:rFonts w:ascii="Garamond" w:hAnsi="Garamond"/>
          <w:spacing w:val="30"/>
          <w:sz w:val="20"/>
          <w:szCs w:val="20"/>
        </w:rPr>
        <w:t xml:space="preserve"> </w:t>
      </w:r>
      <w:r w:rsidR="00B23500" w:rsidRPr="00B23500">
        <w:rPr>
          <w:rFonts w:ascii="Garamond" w:hAnsi="Garamond"/>
          <w:spacing w:val="30"/>
          <w:sz w:val="20"/>
          <w:szCs w:val="20"/>
        </w:rPr>
        <w:t>ha la responsabilità gestire le attrezzature in conformità di quanto predisposto dal</w:t>
      </w:r>
      <w:r w:rsidR="00AF5DAC">
        <w:rPr>
          <w:rFonts w:ascii="Garamond" w:hAnsi="Garamond"/>
          <w:spacing w:val="30"/>
          <w:sz w:val="20"/>
          <w:szCs w:val="20"/>
        </w:rPr>
        <w:t>l’Istituto</w:t>
      </w:r>
      <w:r w:rsidR="00B23500" w:rsidRPr="00B23500">
        <w:rPr>
          <w:rFonts w:ascii="Garamond" w:hAnsi="Garamond"/>
          <w:spacing w:val="30"/>
          <w:sz w:val="20"/>
          <w:szCs w:val="20"/>
        </w:rPr>
        <w:t xml:space="preserve"> e di rilevare le eventuali difformità riscontrate.</w:t>
      </w:r>
    </w:p>
    <w:p w:rsidR="00B23500" w:rsidRPr="00B23500" w:rsidRDefault="007A120C" w:rsidP="008A6C7B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7A120C">
        <w:rPr>
          <w:rFonts w:ascii="Garamond" w:hAnsi="Garamond"/>
          <w:spacing w:val="30"/>
          <w:sz w:val="20"/>
          <w:szCs w:val="20"/>
        </w:rPr>
        <w:t>L’Assistente Tecnico</w:t>
      </w:r>
      <w:r>
        <w:rPr>
          <w:rFonts w:ascii="Garamond" w:hAnsi="Garamond"/>
          <w:spacing w:val="30"/>
          <w:sz w:val="20"/>
          <w:szCs w:val="20"/>
        </w:rPr>
        <w:t xml:space="preserve"> </w:t>
      </w:r>
      <w:r w:rsidR="00B23500" w:rsidRPr="00B23500">
        <w:rPr>
          <w:rFonts w:ascii="Garamond" w:hAnsi="Garamond"/>
          <w:spacing w:val="30"/>
          <w:sz w:val="20"/>
          <w:szCs w:val="20"/>
        </w:rPr>
        <w:t>ha la responsabilità della manutenzione periodica delle attrezzature e della registrazione delle avvenute manutenzioni-</w:t>
      </w:r>
    </w:p>
    <w:p w:rsidR="007A120C" w:rsidRDefault="007A120C" w:rsidP="008A6C7B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7A120C">
        <w:rPr>
          <w:rFonts w:ascii="Garamond" w:hAnsi="Garamond"/>
          <w:spacing w:val="30"/>
          <w:sz w:val="20"/>
          <w:szCs w:val="20"/>
        </w:rPr>
        <w:t>Il Docente tecnico-pratico</w:t>
      </w:r>
      <w:r>
        <w:rPr>
          <w:rFonts w:ascii="Garamond" w:hAnsi="Garamond"/>
          <w:spacing w:val="30"/>
          <w:sz w:val="20"/>
          <w:szCs w:val="20"/>
        </w:rPr>
        <w:t xml:space="preserve"> </w:t>
      </w:r>
      <w:r w:rsidRPr="007A120C">
        <w:rPr>
          <w:rFonts w:ascii="Garamond" w:hAnsi="Garamond"/>
          <w:spacing w:val="30"/>
          <w:sz w:val="20"/>
          <w:szCs w:val="20"/>
        </w:rPr>
        <w:t>ha la responsabilità di</w:t>
      </w:r>
      <w:r>
        <w:rPr>
          <w:rFonts w:ascii="Garamond" w:hAnsi="Garamond"/>
          <w:spacing w:val="30"/>
          <w:sz w:val="20"/>
          <w:szCs w:val="20"/>
        </w:rPr>
        <w:t xml:space="preserve"> </w:t>
      </w:r>
      <w:r w:rsidRPr="007A120C">
        <w:rPr>
          <w:rFonts w:ascii="Garamond" w:hAnsi="Garamond"/>
          <w:spacing w:val="30"/>
          <w:sz w:val="20"/>
          <w:szCs w:val="20"/>
        </w:rPr>
        <w:t>definire e preparare i Kit di esercita-zione.</w:t>
      </w:r>
    </w:p>
    <w:p w:rsidR="00B23500" w:rsidRPr="00B23500" w:rsidRDefault="00B23500" w:rsidP="008A6C7B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B23500">
        <w:rPr>
          <w:rFonts w:ascii="Garamond" w:hAnsi="Garamond"/>
          <w:spacing w:val="30"/>
          <w:sz w:val="20"/>
          <w:szCs w:val="20"/>
        </w:rPr>
        <w:t>I Docenti hanno la responsabilità di verificare, prima dell’inizio della lezione, la confo</w:t>
      </w:r>
      <w:r w:rsidRPr="00B23500">
        <w:rPr>
          <w:rFonts w:ascii="Garamond" w:hAnsi="Garamond"/>
          <w:spacing w:val="30"/>
          <w:sz w:val="20"/>
          <w:szCs w:val="20"/>
        </w:rPr>
        <w:t>r</w:t>
      </w:r>
      <w:r w:rsidRPr="00B23500">
        <w:rPr>
          <w:rFonts w:ascii="Garamond" w:hAnsi="Garamond"/>
          <w:spacing w:val="30"/>
          <w:sz w:val="20"/>
          <w:szCs w:val="20"/>
        </w:rPr>
        <w:t>mità e le dotazioni d’aula/esercitazione.</w:t>
      </w:r>
    </w:p>
    <w:p w:rsidR="00B23500" w:rsidRDefault="007A120C" w:rsidP="008A6C7B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7A120C">
        <w:rPr>
          <w:rFonts w:ascii="Garamond" w:hAnsi="Garamond"/>
          <w:spacing w:val="30"/>
          <w:sz w:val="20"/>
          <w:szCs w:val="20"/>
        </w:rPr>
        <w:t>Il Responsabile della Biblioteca</w:t>
      </w:r>
      <w:r>
        <w:rPr>
          <w:rFonts w:ascii="Garamond" w:hAnsi="Garamond"/>
          <w:spacing w:val="30"/>
          <w:sz w:val="20"/>
          <w:szCs w:val="20"/>
        </w:rPr>
        <w:t xml:space="preserve"> </w:t>
      </w:r>
      <w:r w:rsidR="00B23500" w:rsidRPr="00B23500">
        <w:rPr>
          <w:rFonts w:ascii="Garamond" w:hAnsi="Garamond"/>
          <w:spacing w:val="30"/>
          <w:sz w:val="20"/>
          <w:szCs w:val="20"/>
        </w:rPr>
        <w:t xml:space="preserve">ha la responsabilità di gestire l’inventario </w:t>
      </w:r>
      <w:r w:rsidR="00AF5DAC">
        <w:rPr>
          <w:rFonts w:ascii="Garamond" w:hAnsi="Garamond"/>
          <w:spacing w:val="30"/>
          <w:sz w:val="20"/>
          <w:szCs w:val="20"/>
        </w:rPr>
        <w:t>dell’Istituto</w:t>
      </w:r>
      <w:r w:rsidR="00B23500" w:rsidRPr="00B23500">
        <w:rPr>
          <w:rFonts w:ascii="Garamond" w:hAnsi="Garamond"/>
          <w:spacing w:val="30"/>
          <w:sz w:val="20"/>
          <w:szCs w:val="20"/>
        </w:rPr>
        <w:t xml:space="preserve"> relativo a libre dispense, riviste ecc. e gestirne il prestito/restituzione.</w:t>
      </w:r>
    </w:p>
    <w:p w:rsidR="00B72391" w:rsidRDefault="006123C8" w:rsidP="006123C8">
      <w:pPr>
        <w:pStyle w:val="1puntata"/>
        <w:pBdr>
          <w:right w:val="single" w:sz="4" w:space="4" w:color="auto"/>
        </w:pBdr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6123C8">
        <w:rPr>
          <w:rFonts w:ascii="Garamond" w:hAnsi="Garamond"/>
          <w:spacing w:val="30"/>
          <w:sz w:val="20"/>
          <w:szCs w:val="20"/>
        </w:rPr>
        <w:t>La provincia esercita in materia di edilizia scolastica i compiti attribuiti dalla legislazione statale e regionale che sono connessi alla istruzione secondaria superiore e alla formazi</w:t>
      </w:r>
      <w:r w:rsidRPr="006123C8">
        <w:rPr>
          <w:rFonts w:ascii="Garamond" w:hAnsi="Garamond"/>
          <w:spacing w:val="30"/>
          <w:sz w:val="20"/>
          <w:szCs w:val="20"/>
        </w:rPr>
        <w:t>o</w:t>
      </w:r>
      <w:r w:rsidRPr="006123C8">
        <w:rPr>
          <w:rFonts w:ascii="Garamond" w:hAnsi="Garamond"/>
          <w:spacing w:val="30"/>
          <w:sz w:val="20"/>
          <w:szCs w:val="20"/>
        </w:rPr>
        <w:t>ne professionale.</w:t>
      </w:r>
    </w:p>
    <w:p w:rsidR="006123C8" w:rsidRPr="00B23500" w:rsidRDefault="006123C8" w:rsidP="006123C8">
      <w:pPr>
        <w:pStyle w:val="1puntata"/>
        <w:pBdr>
          <w:right w:val="single" w:sz="4" w:space="4" w:color="auto"/>
        </w:pBdr>
        <w:spacing w:after="0" w:line="360" w:lineRule="auto"/>
        <w:rPr>
          <w:rFonts w:ascii="Garamond" w:hAnsi="Garamond"/>
          <w:spacing w:val="30"/>
          <w:sz w:val="20"/>
          <w:szCs w:val="20"/>
        </w:rPr>
      </w:pPr>
    </w:p>
    <w:p w:rsidR="00AC1739" w:rsidRPr="00B23500" w:rsidRDefault="00F7483B" w:rsidP="0019144D">
      <w:pPr>
        <w:pStyle w:val="Titolo1"/>
        <w:spacing w:before="0" w:after="0"/>
        <w:rPr>
          <w:rFonts w:ascii="Garamond" w:hAnsi="Garamond"/>
          <w:szCs w:val="20"/>
        </w:rPr>
      </w:pPr>
      <w:bookmarkStart w:id="8" w:name="_Toc21405647"/>
      <w:bookmarkStart w:id="9" w:name="_Toc330293558"/>
      <w:r w:rsidRPr="00B23500">
        <w:rPr>
          <w:rFonts w:ascii="Garamond" w:hAnsi="Garamond"/>
          <w:szCs w:val="20"/>
        </w:rPr>
        <w:t xml:space="preserve">3. </w:t>
      </w:r>
      <w:bookmarkEnd w:id="8"/>
      <w:r w:rsidRPr="00B23500">
        <w:rPr>
          <w:rFonts w:ascii="Garamond" w:hAnsi="Garamond"/>
          <w:szCs w:val="20"/>
        </w:rPr>
        <w:t>Modalità operative</w:t>
      </w:r>
      <w:bookmarkEnd w:id="9"/>
    </w:p>
    <w:p w:rsidR="00B23500" w:rsidRDefault="00B23500" w:rsidP="00B23500">
      <w:pPr>
        <w:pStyle w:val="Titolo2"/>
      </w:pPr>
      <w:bookmarkStart w:id="10" w:name="_Toc330293559"/>
      <w:r>
        <w:t>3.1 Manutenzione delle Attrezzature</w:t>
      </w:r>
      <w:bookmarkEnd w:id="10"/>
      <w:r>
        <w:t xml:space="preserve"> </w:t>
      </w:r>
    </w:p>
    <w:p w:rsidR="00B23500" w:rsidRPr="00B23500" w:rsidRDefault="00AF5DAC" w:rsidP="00B23500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>L’Istituto</w:t>
      </w:r>
      <w:r w:rsidR="00B23500" w:rsidRPr="00B23500">
        <w:rPr>
          <w:rFonts w:ascii="Garamond" w:hAnsi="Garamond"/>
          <w:spacing w:val="30"/>
          <w:sz w:val="20"/>
          <w:szCs w:val="20"/>
        </w:rPr>
        <w:t xml:space="preserve"> definisce, predispone e mantiene efficienti le infrastrutture necessarie per g</w:t>
      </w:r>
      <w:r w:rsidR="00B23500" w:rsidRPr="00B23500">
        <w:rPr>
          <w:rFonts w:ascii="Garamond" w:hAnsi="Garamond"/>
          <w:spacing w:val="30"/>
          <w:sz w:val="20"/>
          <w:szCs w:val="20"/>
        </w:rPr>
        <w:t>a</w:t>
      </w:r>
      <w:r w:rsidR="00B23500" w:rsidRPr="00B23500">
        <w:rPr>
          <w:rFonts w:ascii="Garamond" w:hAnsi="Garamond"/>
          <w:spacing w:val="30"/>
          <w:sz w:val="20"/>
          <w:szCs w:val="20"/>
        </w:rPr>
        <w:t>rantire la conformità dei servizi offerti</w:t>
      </w:r>
    </w:p>
    <w:p w:rsidR="00B23500" w:rsidRPr="00B23500" w:rsidRDefault="00B23500" w:rsidP="00B23500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B23500">
        <w:rPr>
          <w:rFonts w:ascii="Garamond" w:hAnsi="Garamond"/>
          <w:spacing w:val="30"/>
          <w:sz w:val="20"/>
          <w:szCs w:val="20"/>
        </w:rPr>
        <w:t>Le infrastrutture comprendono:</w:t>
      </w:r>
    </w:p>
    <w:p w:rsidR="00517121" w:rsidRPr="00517121" w:rsidRDefault="00517121" w:rsidP="00517121">
      <w:pPr>
        <w:pStyle w:val="1puntata"/>
        <w:numPr>
          <w:ilvl w:val="0"/>
          <w:numId w:val="21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517121">
        <w:rPr>
          <w:rFonts w:ascii="Garamond" w:hAnsi="Garamond"/>
          <w:spacing w:val="30"/>
          <w:sz w:val="20"/>
          <w:szCs w:val="20"/>
        </w:rPr>
        <w:t>Aule per la formazione ed esercitazione;</w:t>
      </w:r>
    </w:p>
    <w:p w:rsidR="00517121" w:rsidRPr="00517121" w:rsidRDefault="00517121" w:rsidP="00517121">
      <w:pPr>
        <w:pStyle w:val="1puntata"/>
        <w:numPr>
          <w:ilvl w:val="0"/>
          <w:numId w:val="21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517121">
        <w:rPr>
          <w:rFonts w:ascii="Garamond" w:hAnsi="Garamond"/>
          <w:spacing w:val="30"/>
          <w:sz w:val="20"/>
          <w:szCs w:val="20"/>
        </w:rPr>
        <w:t>Attrezzature (computer</w:t>
      </w:r>
      <w:r w:rsidR="00D5275B">
        <w:rPr>
          <w:rFonts w:ascii="Garamond" w:hAnsi="Garamond"/>
          <w:spacing w:val="30"/>
          <w:sz w:val="20"/>
          <w:szCs w:val="20"/>
        </w:rPr>
        <w:t xml:space="preserve">, </w:t>
      </w:r>
      <w:r w:rsidRPr="00517121">
        <w:rPr>
          <w:rFonts w:ascii="Garamond" w:hAnsi="Garamond"/>
          <w:spacing w:val="30"/>
          <w:sz w:val="20"/>
          <w:szCs w:val="20"/>
        </w:rPr>
        <w:t>lavagne luminose</w:t>
      </w:r>
      <w:r w:rsidR="00D5275B">
        <w:rPr>
          <w:rFonts w:ascii="Garamond" w:hAnsi="Garamond"/>
          <w:spacing w:val="30"/>
          <w:sz w:val="20"/>
          <w:szCs w:val="20"/>
        </w:rPr>
        <w:t>, simulatori</w:t>
      </w:r>
      <w:r w:rsidRPr="00517121">
        <w:rPr>
          <w:rFonts w:ascii="Garamond" w:hAnsi="Garamond"/>
          <w:spacing w:val="30"/>
          <w:sz w:val="20"/>
          <w:szCs w:val="20"/>
        </w:rPr>
        <w:t>);</w:t>
      </w:r>
    </w:p>
    <w:p w:rsidR="00517121" w:rsidRPr="00517121" w:rsidRDefault="00517121" w:rsidP="00517121">
      <w:pPr>
        <w:pStyle w:val="1puntata"/>
        <w:numPr>
          <w:ilvl w:val="0"/>
          <w:numId w:val="21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517121">
        <w:rPr>
          <w:rFonts w:ascii="Garamond" w:hAnsi="Garamond"/>
          <w:spacing w:val="30"/>
          <w:sz w:val="20"/>
          <w:szCs w:val="20"/>
        </w:rPr>
        <w:t>Kit per esercitazione;</w:t>
      </w:r>
    </w:p>
    <w:p w:rsidR="00B23500" w:rsidRPr="00B23500" w:rsidRDefault="00B23500" w:rsidP="00B23500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B23500">
        <w:rPr>
          <w:rFonts w:ascii="Garamond" w:hAnsi="Garamond"/>
          <w:spacing w:val="30"/>
          <w:sz w:val="20"/>
          <w:szCs w:val="20"/>
        </w:rPr>
        <w:t>Viene garantita la manutenzione delle attrezzature utilizzate come definito dal seguente flusso:</w:t>
      </w:r>
    </w:p>
    <w:p w:rsidR="00B23500" w:rsidRPr="00B23500" w:rsidRDefault="00AF5DAC" w:rsidP="00B23500">
      <w:pPr>
        <w:pStyle w:val="Testodelblocco"/>
        <w:spacing w:after="0"/>
        <w:ind w:left="0"/>
        <w:rPr>
          <w:rFonts w:ascii="Garamond" w:hAnsi="Garamond" w:cs="Century Gothic"/>
          <w:spacing w:val="0"/>
          <w:sz w:val="20"/>
          <w:szCs w:val="20"/>
        </w:rPr>
      </w:pPr>
      <w:r w:rsidRPr="00B23500">
        <w:rPr>
          <w:rFonts w:ascii="Garamond" w:hAnsi="Garamond"/>
          <w:sz w:val="20"/>
          <w:szCs w:val="20"/>
        </w:rPr>
        <w:object w:dxaOrig="11911" w:dyaOrig="8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339.6pt" o:ole="">
            <v:imagedata r:id="rId9" o:title=""/>
          </v:shape>
          <o:OLEObject Type="Embed" ProgID="Visio.Drawing.11" ShapeID="_x0000_i1025" DrawAspect="Content" ObjectID="_1578450226" r:id="rId10"/>
        </w:object>
      </w:r>
    </w:p>
    <w:p w:rsidR="00B23500" w:rsidRPr="00B23500" w:rsidRDefault="00B23500" w:rsidP="00B23500">
      <w:pPr>
        <w:rPr>
          <w:rFonts w:ascii="Garamond" w:hAnsi="Garamond"/>
          <w:b/>
          <w:bCs/>
          <w:spacing w:val="30"/>
          <w:szCs w:val="20"/>
        </w:rPr>
      </w:pPr>
      <w:r w:rsidRPr="00B23500">
        <w:rPr>
          <w:rFonts w:ascii="Garamond" w:hAnsi="Garamond"/>
          <w:b/>
          <w:bCs/>
          <w:spacing w:val="30"/>
          <w:szCs w:val="20"/>
        </w:rPr>
        <w:t>I. Inserimento nel piano di manutenzione (PdM)</w:t>
      </w:r>
    </w:p>
    <w:p w:rsidR="00B23500" w:rsidRDefault="00B23500" w:rsidP="008B1845">
      <w:pPr>
        <w:pBdr>
          <w:right w:val="single" w:sz="4" w:space="4" w:color="auto"/>
        </w:pBdr>
        <w:jc w:val="both"/>
        <w:rPr>
          <w:rFonts w:ascii="Garamond" w:hAnsi="Garamond"/>
          <w:spacing w:val="30"/>
          <w:szCs w:val="20"/>
        </w:rPr>
      </w:pPr>
      <w:r w:rsidRPr="00B23500">
        <w:rPr>
          <w:rFonts w:ascii="Garamond" w:hAnsi="Garamond"/>
          <w:spacing w:val="30"/>
          <w:szCs w:val="20"/>
        </w:rPr>
        <w:t xml:space="preserve">L’attrezzatura è inserita nel </w:t>
      </w:r>
      <w:r w:rsidR="00517121">
        <w:rPr>
          <w:rFonts w:ascii="Garamond" w:hAnsi="Garamond"/>
          <w:spacing w:val="30"/>
          <w:szCs w:val="20"/>
        </w:rPr>
        <w:t>programma</w:t>
      </w:r>
      <w:r w:rsidRPr="00B23500">
        <w:rPr>
          <w:rFonts w:ascii="Garamond" w:hAnsi="Garamond"/>
          <w:spacing w:val="30"/>
          <w:szCs w:val="20"/>
        </w:rPr>
        <w:t xml:space="preserve"> di manutenzione/controllo</w:t>
      </w:r>
      <w:r w:rsidR="00517121">
        <w:rPr>
          <w:rFonts w:ascii="Garamond" w:hAnsi="Garamond"/>
          <w:spacing w:val="30"/>
          <w:szCs w:val="20"/>
        </w:rPr>
        <w:t xml:space="preserve"> (MOD 6.2_1)</w:t>
      </w:r>
      <w:r w:rsidRPr="00B23500">
        <w:rPr>
          <w:rFonts w:ascii="Garamond" w:hAnsi="Garamond"/>
          <w:spacing w:val="30"/>
          <w:szCs w:val="20"/>
        </w:rPr>
        <w:t xml:space="preserve"> che ne gestisce le scadenze e le modalità di intervento.</w:t>
      </w:r>
    </w:p>
    <w:p w:rsidR="00D5275B" w:rsidRDefault="00D5275B" w:rsidP="008B1845">
      <w:pPr>
        <w:pBdr>
          <w:right w:val="single" w:sz="4" w:space="4" w:color="auto"/>
        </w:pBdr>
        <w:jc w:val="both"/>
        <w:rPr>
          <w:rFonts w:ascii="Garamond" w:hAnsi="Garamond"/>
          <w:spacing w:val="30"/>
          <w:szCs w:val="20"/>
        </w:rPr>
      </w:pPr>
      <w:r>
        <w:rPr>
          <w:rFonts w:ascii="Garamond" w:hAnsi="Garamond"/>
          <w:spacing w:val="30"/>
          <w:szCs w:val="20"/>
        </w:rPr>
        <w:t>Con particolare riferimento alla gestione di hardware e software presenti presso l’Istituto, è garantita la corretta gestione della manutenzione ordinaria e straordinaria a</w:t>
      </w:r>
      <w:r>
        <w:rPr>
          <w:rFonts w:ascii="Garamond" w:hAnsi="Garamond"/>
          <w:spacing w:val="30"/>
          <w:szCs w:val="20"/>
        </w:rPr>
        <w:t>t</w:t>
      </w:r>
      <w:r>
        <w:rPr>
          <w:rFonts w:ascii="Garamond" w:hAnsi="Garamond"/>
          <w:spacing w:val="30"/>
          <w:szCs w:val="20"/>
        </w:rPr>
        <w:t xml:space="preserve">traverso la definizione di interventi programmati con </w:t>
      </w:r>
      <w:r w:rsidR="007A120C">
        <w:rPr>
          <w:rFonts w:ascii="Garamond" w:hAnsi="Garamond"/>
          <w:spacing w:val="30"/>
          <w:szCs w:val="20"/>
        </w:rPr>
        <w:t>gli Assistenti di laboratorio</w:t>
      </w:r>
      <w:r>
        <w:rPr>
          <w:rFonts w:ascii="Garamond" w:hAnsi="Garamond"/>
          <w:spacing w:val="30"/>
          <w:szCs w:val="20"/>
        </w:rPr>
        <w:t>; in pa</w:t>
      </w:r>
      <w:r>
        <w:rPr>
          <w:rFonts w:ascii="Garamond" w:hAnsi="Garamond"/>
          <w:spacing w:val="30"/>
          <w:szCs w:val="20"/>
        </w:rPr>
        <w:t>r</w:t>
      </w:r>
      <w:r>
        <w:rPr>
          <w:rFonts w:ascii="Garamond" w:hAnsi="Garamond"/>
          <w:spacing w:val="30"/>
          <w:szCs w:val="20"/>
        </w:rPr>
        <w:t>ticolare vengono svolte, con la periodicità riportata nel programma, le seguenti attività:</w:t>
      </w:r>
    </w:p>
    <w:p w:rsidR="00D5275B" w:rsidRDefault="00D5275B" w:rsidP="008B1845">
      <w:pPr>
        <w:numPr>
          <w:ilvl w:val="0"/>
          <w:numId w:val="22"/>
        </w:numPr>
        <w:pBdr>
          <w:right w:val="single" w:sz="4" w:space="4" w:color="auto"/>
        </w:pBdr>
        <w:jc w:val="both"/>
        <w:rPr>
          <w:rFonts w:ascii="Garamond" w:hAnsi="Garamond"/>
          <w:spacing w:val="30"/>
          <w:szCs w:val="20"/>
        </w:rPr>
      </w:pPr>
      <w:r>
        <w:rPr>
          <w:rFonts w:ascii="Garamond" w:hAnsi="Garamond"/>
          <w:spacing w:val="30"/>
          <w:szCs w:val="20"/>
        </w:rPr>
        <w:t>Aggiornamenti software necessari;</w:t>
      </w:r>
    </w:p>
    <w:p w:rsidR="00D5275B" w:rsidRDefault="00D5275B" w:rsidP="008B1845">
      <w:pPr>
        <w:numPr>
          <w:ilvl w:val="0"/>
          <w:numId w:val="22"/>
        </w:numPr>
        <w:pBdr>
          <w:right w:val="single" w:sz="4" w:space="4" w:color="auto"/>
        </w:pBdr>
        <w:jc w:val="both"/>
        <w:rPr>
          <w:rFonts w:ascii="Garamond" w:hAnsi="Garamond"/>
          <w:spacing w:val="30"/>
          <w:szCs w:val="20"/>
        </w:rPr>
      </w:pPr>
      <w:r>
        <w:rPr>
          <w:rFonts w:ascii="Garamond" w:hAnsi="Garamond"/>
          <w:spacing w:val="30"/>
          <w:szCs w:val="20"/>
        </w:rPr>
        <w:t>Aggiornamento anti-virus</w:t>
      </w:r>
    </w:p>
    <w:p w:rsidR="00D5275B" w:rsidRPr="00B23500" w:rsidRDefault="00D5275B" w:rsidP="008B1845">
      <w:pPr>
        <w:numPr>
          <w:ilvl w:val="0"/>
          <w:numId w:val="22"/>
        </w:numPr>
        <w:pBdr>
          <w:right w:val="single" w:sz="4" w:space="4" w:color="auto"/>
        </w:pBdr>
        <w:jc w:val="both"/>
        <w:rPr>
          <w:rFonts w:ascii="Garamond" w:hAnsi="Garamond"/>
          <w:spacing w:val="30"/>
          <w:szCs w:val="20"/>
        </w:rPr>
      </w:pPr>
      <w:r>
        <w:rPr>
          <w:rFonts w:ascii="Garamond" w:hAnsi="Garamond"/>
          <w:spacing w:val="30"/>
          <w:szCs w:val="20"/>
        </w:rPr>
        <w:t>Deframmentazione disco</w:t>
      </w:r>
    </w:p>
    <w:p w:rsidR="00B23500" w:rsidRPr="00B23500" w:rsidRDefault="00B23500" w:rsidP="00B23500">
      <w:pPr>
        <w:rPr>
          <w:rFonts w:ascii="Garamond" w:hAnsi="Garamond"/>
          <w:b/>
          <w:bCs/>
          <w:spacing w:val="30"/>
          <w:szCs w:val="20"/>
        </w:rPr>
      </w:pPr>
      <w:r w:rsidRPr="00B23500">
        <w:rPr>
          <w:rFonts w:ascii="Garamond" w:hAnsi="Garamond"/>
          <w:b/>
          <w:bCs/>
          <w:spacing w:val="30"/>
          <w:szCs w:val="20"/>
        </w:rPr>
        <w:t xml:space="preserve">II. Attuazione e controllo del Piano di Manutenzione </w:t>
      </w:r>
    </w:p>
    <w:p w:rsidR="00B23500" w:rsidRPr="00B23500" w:rsidRDefault="00B23500" w:rsidP="00B23500">
      <w:pPr>
        <w:jc w:val="both"/>
        <w:rPr>
          <w:rFonts w:ascii="Garamond" w:hAnsi="Garamond"/>
          <w:spacing w:val="30"/>
          <w:szCs w:val="20"/>
        </w:rPr>
      </w:pPr>
      <w:r w:rsidRPr="00B23500">
        <w:rPr>
          <w:rFonts w:ascii="Garamond" w:hAnsi="Garamond"/>
          <w:spacing w:val="30"/>
          <w:szCs w:val="20"/>
        </w:rPr>
        <w:t xml:space="preserve">Durante lo svolgimento delle attività sarà effettuata e registrata  la manutenzione prevista a cura del responsabile </w:t>
      </w:r>
      <w:r w:rsidR="000B7446">
        <w:rPr>
          <w:rFonts w:ascii="Garamond" w:hAnsi="Garamond"/>
          <w:spacing w:val="30"/>
          <w:szCs w:val="20"/>
        </w:rPr>
        <w:t>sul MOD 6.2_2</w:t>
      </w:r>
      <w:r w:rsidR="007A120C">
        <w:rPr>
          <w:rFonts w:ascii="Garamond" w:hAnsi="Garamond"/>
          <w:spacing w:val="30"/>
          <w:szCs w:val="20"/>
        </w:rPr>
        <w:t xml:space="preserve"> </w:t>
      </w:r>
      <w:r w:rsidR="007A120C" w:rsidRPr="007A120C">
        <w:rPr>
          <w:rFonts w:ascii="Garamond" w:hAnsi="Garamond"/>
          <w:spacing w:val="30"/>
          <w:szCs w:val="20"/>
        </w:rPr>
        <w:t>indicando anche gli esiti.</w:t>
      </w:r>
    </w:p>
    <w:p w:rsidR="00B23500" w:rsidRDefault="00B23500" w:rsidP="00B23500">
      <w:pPr>
        <w:jc w:val="both"/>
        <w:rPr>
          <w:rFonts w:ascii="Garamond" w:hAnsi="Garamond"/>
          <w:spacing w:val="30"/>
          <w:szCs w:val="20"/>
        </w:rPr>
      </w:pPr>
      <w:r w:rsidRPr="00B23500">
        <w:rPr>
          <w:rFonts w:ascii="Garamond" w:hAnsi="Garamond"/>
          <w:spacing w:val="30"/>
          <w:szCs w:val="20"/>
        </w:rPr>
        <w:lastRenderedPageBreak/>
        <w:t>Il RSG durante gli AI controllerà l’avanzamento del PDM e se necessario definirà delle opportune azioni correttive.</w:t>
      </w:r>
    </w:p>
    <w:p w:rsidR="008B1845" w:rsidRPr="00B23500" w:rsidRDefault="008B1845" w:rsidP="00B23500">
      <w:pPr>
        <w:jc w:val="both"/>
        <w:rPr>
          <w:rFonts w:ascii="Garamond" w:hAnsi="Garamond"/>
          <w:spacing w:val="30"/>
          <w:szCs w:val="20"/>
        </w:rPr>
      </w:pPr>
    </w:p>
    <w:p w:rsidR="00B23500" w:rsidRPr="00B23500" w:rsidRDefault="00B23500" w:rsidP="00B23500">
      <w:pPr>
        <w:rPr>
          <w:rFonts w:ascii="Garamond" w:hAnsi="Garamond"/>
          <w:b/>
          <w:bCs/>
          <w:spacing w:val="30"/>
          <w:szCs w:val="20"/>
        </w:rPr>
      </w:pPr>
      <w:r w:rsidRPr="00B23500">
        <w:rPr>
          <w:rFonts w:ascii="Garamond" w:hAnsi="Garamond"/>
          <w:b/>
          <w:bCs/>
          <w:spacing w:val="30"/>
          <w:szCs w:val="20"/>
        </w:rPr>
        <w:t>III. Valutazione del Piano di Manutenzione</w:t>
      </w:r>
    </w:p>
    <w:p w:rsidR="00B23500" w:rsidRPr="00B23500" w:rsidRDefault="00B23500" w:rsidP="00B23500">
      <w:pPr>
        <w:jc w:val="both"/>
        <w:rPr>
          <w:rFonts w:ascii="Garamond" w:hAnsi="Garamond"/>
          <w:spacing w:val="30"/>
          <w:szCs w:val="20"/>
        </w:rPr>
      </w:pPr>
      <w:r w:rsidRPr="00B23500">
        <w:rPr>
          <w:rFonts w:ascii="Garamond" w:hAnsi="Garamond"/>
          <w:spacing w:val="30"/>
          <w:szCs w:val="20"/>
        </w:rPr>
        <w:t>Annualmente l’analisi degli indicatori relativi alla manutenzione sono discussi in sede di riesame della Direzione.</w:t>
      </w:r>
    </w:p>
    <w:p w:rsidR="00B23500" w:rsidRPr="00B23500" w:rsidRDefault="00B23500" w:rsidP="00B23500">
      <w:pPr>
        <w:jc w:val="both"/>
        <w:rPr>
          <w:rFonts w:ascii="Garamond" w:hAnsi="Garamond"/>
          <w:spacing w:val="30"/>
          <w:szCs w:val="20"/>
        </w:rPr>
      </w:pPr>
      <w:r w:rsidRPr="00B23500">
        <w:rPr>
          <w:rFonts w:ascii="Garamond" w:hAnsi="Garamond"/>
          <w:spacing w:val="30"/>
          <w:szCs w:val="20"/>
        </w:rPr>
        <w:t>Tale analisi è volta all’individuazione delle seguenti caratteristiche delle attrezzature:</w:t>
      </w:r>
    </w:p>
    <w:p w:rsidR="00B23500" w:rsidRPr="00B23500" w:rsidRDefault="00B23500" w:rsidP="00B23500">
      <w:pPr>
        <w:numPr>
          <w:ilvl w:val="0"/>
          <w:numId w:val="12"/>
        </w:numPr>
        <w:spacing w:after="0"/>
        <w:jc w:val="both"/>
        <w:rPr>
          <w:rFonts w:ascii="Garamond" w:hAnsi="Garamond"/>
          <w:spacing w:val="30"/>
          <w:szCs w:val="20"/>
        </w:rPr>
      </w:pPr>
      <w:r w:rsidRPr="00B23500">
        <w:rPr>
          <w:rFonts w:ascii="Garamond" w:hAnsi="Garamond"/>
          <w:spacing w:val="30"/>
          <w:szCs w:val="20"/>
        </w:rPr>
        <w:t>costo di manutenzione (ordinaria e straordinaria);</w:t>
      </w:r>
    </w:p>
    <w:p w:rsidR="00B23500" w:rsidRPr="00B23500" w:rsidRDefault="00B23500" w:rsidP="00B23500">
      <w:pPr>
        <w:numPr>
          <w:ilvl w:val="0"/>
          <w:numId w:val="12"/>
        </w:numPr>
        <w:spacing w:after="0"/>
        <w:jc w:val="both"/>
        <w:rPr>
          <w:rFonts w:ascii="Garamond" w:hAnsi="Garamond"/>
          <w:spacing w:val="30"/>
          <w:szCs w:val="20"/>
        </w:rPr>
      </w:pPr>
      <w:r w:rsidRPr="00B23500">
        <w:rPr>
          <w:rFonts w:ascii="Garamond" w:hAnsi="Garamond"/>
          <w:spacing w:val="30"/>
          <w:szCs w:val="20"/>
        </w:rPr>
        <w:t>rapporto tra il costo di manutenzione e reale utilizzazione delle attrezzat</w:t>
      </w:r>
      <w:r w:rsidRPr="00B23500">
        <w:rPr>
          <w:rFonts w:ascii="Garamond" w:hAnsi="Garamond"/>
          <w:spacing w:val="30"/>
          <w:szCs w:val="20"/>
        </w:rPr>
        <w:t>u</w:t>
      </w:r>
      <w:r w:rsidRPr="00B23500">
        <w:rPr>
          <w:rFonts w:ascii="Garamond" w:hAnsi="Garamond"/>
          <w:spacing w:val="30"/>
          <w:szCs w:val="20"/>
        </w:rPr>
        <w:t>re(analisi costi/benefici);</w:t>
      </w:r>
    </w:p>
    <w:p w:rsidR="00B23500" w:rsidRPr="00B23500" w:rsidRDefault="00B23500" w:rsidP="00B23500">
      <w:pPr>
        <w:jc w:val="both"/>
        <w:rPr>
          <w:rFonts w:ascii="Garamond" w:hAnsi="Garamond"/>
          <w:spacing w:val="30"/>
          <w:szCs w:val="20"/>
        </w:rPr>
      </w:pPr>
      <w:r w:rsidRPr="00B23500">
        <w:rPr>
          <w:rFonts w:ascii="Garamond" w:hAnsi="Garamond"/>
          <w:spacing w:val="30"/>
          <w:szCs w:val="20"/>
        </w:rPr>
        <w:t>Tali analisi portano alle seguenti valutazioni:</w:t>
      </w:r>
    </w:p>
    <w:p w:rsidR="00B23500" w:rsidRPr="00B23500" w:rsidRDefault="00B23500" w:rsidP="00B23500">
      <w:pPr>
        <w:numPr>
          <w:ilvl w:val="0"/>
          <w:numId w:val="13"/>
        </w:numPr>
        <w:spacing w:after="0"/>
        <w:jc w:val="both"/>
        <w:rPr>
          <w:rFonts w:ascii="Garamond" w:hAnsi="Garamond"/>
          <w:spacing w:val="30"/>
          <w:szCs w:val="20"/>
        </w:rPr>
      </w:pPr>
      <w:r w:rsidRPr="00B23500">
        <w:rPr>
          <w:rFonts w:ascii="Garamond" w:hAnsi="Garamond"/>
          <w:spacing w:val="30"/>
          <w:szCs w:val="20"/>
        </w:rPr>
        <w:t>proseguo del programma manutentivo;</w:t>
      </w:r>
    </w:p>
    <w:p w:rsidR="00B23500" w:rsidRPr="00B23500" w:rsidRDefault="00B23500" w:rsidP="00B23500">
      <w:pPr>
        <w:numPr>
          <w:ilvl w:val="0"/>
          <w:numId w:val="13"/>
        </w:numPr>
        <w:spacing w:after="0"/>
        <w:jc w:val="both"/>
        <w:rPr>
          <w:rFonts w:ascii="Garamond" w:hAnsi="Garamond"/>
          <w:spacing w:val="30"/>
          <w:szCs w:val="20"/>
        </w:rPr>
      </w:pPr>
      <w:r w:rsidRPr="00B23500">
        <w:rPr>
          <w:rFonts w:ascii="Garamond" w:hAnsi="Garamond"/>
          <w:spacing w:val="30"/>
          <w:szCs w:val="20"/>
        </w:rPr>
        <w:t>sostituzione del bene;</w:t>
      </w:r>
    </w:p>
    <w:p w:rsidR="00B23500" w:rsidRPr="00B23500" w:rsidRDefault="00B23500" w:rsidP="00B23500">
      <w:pPr>
        <w:numPr>
          <w:ilvl w:val="0"/>
          <w:numId w:val="13"/>
        </w:numPr>
        <w:spacing w:after="0"/>
        <w:jc w:val="both"/>
        <w:rPr>
          <w:rFonts w:ascii="Garamond" w:hAnsi="Garamond"/>
          <w:spacing w:val="30"/>
          <w:szCs w:val="20"/>
        </w:rPr>
      </w:pPr>
      <w:r w:rsidRPr="00B23500">
        <w:rPr>
          <w:rFonts w:ascii="Garamond" w:hAnsi="Garamond"/>
          <w:spacing w:val="30"/>
          <w:szCs w:val="20"/>
        </w:rPr>
        <w:t>dismissione del bene.</w:t>
      </w:r>
    </w:p>
    <w:p w:rsidR="00BB0443" w:rsidRDefault="00BB0443" w:rsidP="00BB0443">
      <w:pPr>
        <w:pStyle w:val="Titolo2"/>
      </w:pPr>
      <w:bookmarkStart w:id="11" w:name="_Toc330293560"/>
      <w:r>
        <w:t>3.2 Controllo delle dotazioni di aula</w:t>
      </w:r>
      <w:bookmarkEnd w:id="11"/>
      <w:r w:rsidR="00AF5DAC">
        <w:t xml:space="preserve"> </w:t>
      </w:r>
    </w:p>
    <w:p w:rsidR="00B23500" w:rsidRDefault="00BB0443" w:rsidP="00AF5DAC">
      <w:pPr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Durante l’espletamento delle docenze i docenti, prima dell’inizio delle lezioni, sono tenuti a verif</w:t>
      </w:r>
      <w:r>
        <w:rPr>
          <w:rFonts w:ascii="Garamond" w:hAnsi="Garamond"/>
          <w:szCs w:val="20"/>
        </w:rPr>
        <w:t>i</w:t>
      </w:r>
      <w:r>
        <w:rPr>
          <w:rFonts w:ascii="Garamond" w:hAnsi="Garamond"/>
          <w:szCs w:val="20"/>
        </w:rPr>
        <w:t>care le dotazioni di aula, e degli eventuali Kit per esercitazioni da utilizza</w:t>
      </w:r>
      <w:r w:rsidR="00AF5DAC">
        <w:rPr>
          <w:rFonts w:ascii="Garamond" w:hAnsi="Garamond"/>
          <w:szCs w:val="20"/>
        </w:rPr>
        <w:t>t</w:t>
      </w:r>
      <w:r>
        <w:rPr>
          <w:rFonts w:ascii="Garamond" w:hAnsi="Garamond"/>
          <w:szCs w:val="20"/>
        </w:rPr>
        <w:t>e, verificando la rispo</w:t>
      </w:r>
      <w:r>
        <w:rPr>
          <w:rFonts w:ascii="Garamond" w:hAnsi="Garamond"/>
          <w:szCs w:val="20"/>
        </w:rPr>
        <w:t>n</w:t>
      </w:r>
      <w:r>
        <w:rPr>
          <w:rFonts w:ascii="Garamond" w:hAnsi="Garamond"/>
          <w:szCs w:val="20"/>
        </w:rPr>
        <w:t>denza alle esigenze della lezione</w:t>
      </w:r>
      <w:r w:rsidR="007A120C">
        <w:rPr>
          <w:rFonts w:ascii="Garamond" w:hAnsi="Garamond"/>
          <w:szCs w:val="20"/>
        </w:rPr>
        <w:t xml:space="preserve"> e segnalando eventuali problematiche al responsabile dell’Ufficio Tecnico</w:t>
      </w:r>
      <w:r>
        <w:rPr>
          <w:rFonts w:ascii="Garamond" w:hAnsi="Garamond"/>
          <w:szCs w:val="20"/>
        </w:rPr>
        <w:t>.</w:t>
      </w:r>
    </w:p>
    <w:p w:rsidR="00EB7024" w:rsidRDefault="00EB7024" w:rsidP="00EB7024">
      <w:pPr>
        <w:pStyle w:val="Titolo2"/>
      </w:pPr>
      <w:bookmarkStart w:id="12" w:name="_Toc330293561"/>
      <w:r>
        <w:t>3.3 Kit Esercitazioni</w:t>
      </w:r>
      <w:bookmarkEnd w:id="12"/>
    </w:p>
    <w:p w:rsidR="00EB7024" w:rsidRDefault="00EB7024" w:rsidP="00B23500">
      <w:pPr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Per kit di esercitazione si intende l’insieme degli strumenti, pubblicazioni, ed altre attrezzature n</w:t>
      </w:r>
      <w:r>
        <w:rPr>
          <w:rFonts w:ascii="Garamond" w:hAnsi="Garamond"/>
          <w:szCs w:val="20"/>
        </w:rPr>
        <w:t>e</w:t>
      </w:r>
      <w:r>
        <w:rPr>
          <w:rFonts w:ascii="Garamond" w:hAnsi="Garamond"/>
          <w:szCs w:val="20"/>
        </w:rPr>
        <w:t>cessarie allo svolgimento di una lezione tecnico pratica.</w:t>
      </w:r>
    </w:p>
    <w:p w:rsidR="00EB7024" w:rsidRDefault="00EB7024" w:rsidP="00B23500">
      <w:pPr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I contenuti di tal</w:t>
      </w:r>
      <w:r w:rsidR="00AF5DAC">
        <w:rPr>
          <w:rFonts w:ascii="Garamond" w:hAnsi="Garamond"/>
          <w:szCs w:val="20"/>
        </w:rPr>
        <w:t>i Kit sono definiti dal docente.</w:t>
      </w:r>
    </w:p>
    <w:p w:rsidR="00EB7024" w:rsidRDefault="00F31B29" w:rsidP="00B23500">
      <w:pPr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L’insegnante tecnico pratico</w:t>
      </w:r>
      <w:r w:rsidR="00EB7024">
        <w:rPr>
          <w:rFonts w:ascii="Garamond" w:hAnsi="Garamond"/>
          <w:szCs w:val="20"/>
        </w:rPr>
        <w:t xml:space="preserve"> provvederà alla loro preparazione e registrazioni sul modello MOD 6.2_4.</w:t>
      </w:r>
    </w:p>
    <w:p w:rsidR="00EB7024" w:rsidRDefault="00EB7024" w:rsidP="00B23500">
      <w:pPr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I Docenti al prelievo sono tenuti alla verifica del kit registrandola sempre sul modello MOD 6.2_4.</w:t>
      </w:r>
    </w:p>
    <w:p w:rsidR="00EB7024" w:rsidRDefault="00EB7024" w:rsidP="00EB7024">
      <w:pPr>
        <w:pStyle w:val="Titolo2"/>
      </w:pPr>
      <w:bookmarkStart w:id="13" w:name="_Toc330293562"/>
      <w:r>
        <w:t>3.4 Inventario libri, riviste e dispense</w:t>
      </w:r>
      <w:bookmarkEnd w:id="13"/>
    </w:p>
    <w:p w:rsidR="00EB7024" w:rsidRDefault="00AF5DAC" w:rsidP="00B23500">
      <w:pPr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L’Istituto</w:t>
      </w:r>
      <w:r w:rsidR="00EB7024">
        <w:rPr>
          <w:rFonts w:ascii="Garamond" w:hAnsi="Garamond"/>
          <w:szCs w:val="20"/>
        </w:rPr>
        <w:t xml:space="preserve"> gestisce il proprio patrimonio letterario </w:t>
      </w:r>
      <w:r w:rsidR="00A2544F">
        <w:rPr>
          <w:rFonts w:ascii="Garamond" w:hAnsi="Garamond"/>
          <w:szCs w:val="20"/>
        </w:rPr>
        <w:t xml:space="preserve">attraverso un inventario MOD 6.2_5 preparato dal </w:t>
      </w:r>
      <w:r w:rsidR="00F31B29">
        <w:rPr>
          <w:rFonts w:ascii="Garamond" w:hAnsi="Garamond"/>
          <w:szCs w:val="20"/>
        </w:rPr>
        <w:t>Responsabile della Biblioteca</w:t>
      </w:r>
    </w:p>
    <w:p w:rsidR="00A2544F" w:rsidRDefault="00A2544F" w:rsidP="00B23500">
      <w:pPr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A ogni prestito ed ogni restituzione (docente o allievo) esso sarà registrato sul MOD 6.2_6 sempre a cura del </w:t>
      </w:r>
      <w:r w:rsidR="00F31B29" w:rsidRPr="00F31B29">
        <w:rPr>
          <w:rFonts w:ascii="Garamond" w:hAnsi="Garamond"/>
          <w:szCs w:val="20"/>
        </w:rPr>
        <w:t>Responsabile della Biblioteca</w:t>
      </w:r>
    </w:p>
    <w:p w:rsidR="00AC1739" w:rsidRPr="00B23500" w:rsidRDefault="0019144D" w:rsidP="0019144D">
      <w:pPr>
        <w:pStyle w:val="Titolo1"/>
        <w:spacing w:before="0" w:after="0"/>
        <w:rPr>
          <w:rFonts w:ascii="Garamond" w:hAnsi="Garamond"/>
          <w:szCs w:val="20"/>
        </w:rPr>
      </w:pPr>
      <w:bookmarkStart w:id="14" w:name="_Toc330293563"/>
      <w:bookmarkStart w:id="15" w:name="_Toc25052044"/>
      <w:bookmarkStart w:id="16" w:name="_Toc45815631"/>
      <w:r w:rsidRPr="00B23500">
        <w:rPr>
          <w:rFonts w:ascii="Garamond" w:hAnsi="Garamond"/>
          <w:szCs w:val="20"/>
        </w:rPr>
        <w:t>4</w:t>
      </w:r>
      <w:r w:rsidR="00AC1739" w:rsidRPr="00B23500">
        <w:rPr>
          <w:rFonts w:ascii="Garamond" w:hAnsi="Garamond"/>
          <w:szCs w:val="20"/>
        </w:rPr>
        <w:t>. Documentazione di riferimento</w:t>
      </w:r>
      <w:bookmarkEnd w:id="14"/>
      <w:r w:rsidR="00AC1739" w:rsidRPr="00B23500">
        <w:rPr>
          <w:rFonts w:ascii="Garamond" w:hAnsi="Garamond"/>
          <w:szCs w:val="20"/>
        </w:rPr>
        <w:t xml:space="preserve"> </w:t>
      </w:r>
    </w:p>
    <w:tbl>
      <w:tblPr>
        <w:tblW w:w="9938" w:type="dxa"/>
        <w:tblInd w:w="-34" w:type="dxa"/>
        <w:tblBorders>
          <w:top w:val="single" w:sz="8" w:space="0" w:color="C0504D"/>
          <w:bottom w:val="single" w:sz="8" w:space="0" w:color="C0504D"/>
        </w:tblBorders>
        <w:tblLayout w:type="fixed"/>
        <w:tblLook w:val="0420" w:firstRow="1" w:lastRow="0" w:firstColumn="0" w:lastColumn="0" w:noHBand="0" w:noVBand="1"/>
      </w:tblPr>
      <w:tblGrid>
        <w:gridCol w:w="2127"/>
        <w:gridCol w:w="7811"/>
      </w:tblGrid>
      <w:tr w:rsidR="00B87933" w:rsidRPr="00B23500" w:rsidTr="00A42C98">
        <w:tc>
          <w:tcPr>
            <w:tcW w:w="2127" w:type="dxa"/>
            <w:vAlign w:val="center"/>
          </w:tcPr>
          <w:bookmarkEnd w:id="15"/>
          <w:bookmarkEnd w:id="16"/>
          <w:p w:rsidR="00B87933" w:rsidRPr="00B23500" w:rsidRDefault="00A42C98" w:rsidP="0011450A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 w:rsidRPr="00B23500">
              <w:rPr>
                <w:rFonts w:ascii="Garamond" w:hAnsi="Garamond" w:cs="Arial"/>
                <w:szCs w:val="20"/>
              </w:rPr>
              <w:t>MOD 6.</w:t>
            </w:r>
            <w:r w:rsidR="0011450A" w:rsidRPr="00B23500">
              <w:rPr>
                <w:rFonts w:ascii="Garamond" w:hAnsi="Garamond" w:cs="Arial"/>
                <w:szCs w:val="20"/>
              </w:rPr>
              <w:t>2</w:t>
            </w:r>
            <w:r w:rsidR="00BB107F" w:rsidRPr="00B23500">
              <w:rPr>
                <w:rFonts w:ascii="Garamond" w:hAnsi="Garamond" w:cs="Arial"/>
                <w:szCs w:val="20"/>
              </w:rPr>
              <w:t>_1</w:t>
            </w:r>
          </w:p>
        </w:tc>
        <w:tc>
          <w:tcPr>
            <w:tcW w:w="7811" w:type="dxa"/>
            <w:vAlign w:val="center"/>
          </w:tcPr>
          <w:p w:rsidR="00B87933" w:rsidRPr="00B23500" w:rsidRDefault="0011450A" w:rsidP="00BB107F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 w:rsidRPr="00B23500">
              <w:rPr>
                <w:rFonts w:ascii="Garamond" w:hAnsi="Garamond" w:cs="Arial"/>
                <w:szCs w:val="20"/>
              </w:rPr>
              <w:t>Programma di Manutenzione</w:t>
            </w:r>
          </w:p>
        </w:tc>
      </w:tr>
      <w:tr w:rsidR="00B87933" w:rsidRPr="00B23500" w:rsidTr="00A42C98">
        <w:tc>
          <w:tcPr>
            <w:tcW w:w="2127" w:type="dxa"/>
            <w:vAlign w:val="center"/>
          </w:tcPr>
          <w:p w:rsidR="00B87933" w:rsidRPr="00B23500" w:rsidRDefault="00A42C98" w:rsidP="0011450A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 w:rsidRPr="00B23500">
              <w:rPr>
                <w:rFonts w:ascii="Garamond" w:hAnsi="Garamond" w:cs="Arial"/>
                <w:szCs w:val="20"/>
              </w:rPr>
              <w:lastRenderedPageBreak/>
              <w:t>MOD 6.</w:t>
            </w:r>
            <w:r w:rsidR="0011450A" w:rsidRPr="00B23500">
              <w:rPr>
                <w:rFonts w:ascii="Garamond" w:hAnsi="Garamond" w:cs="Arial"/>
                <w:szCs w:val="20"/>
              </w:rPr>
              <w:t>2</w:t>
            </w:r>
            <w:r w:rsidR="00BB107F" w:rsidRPr="00B23500">
              <w:rPr>
                <w:rFonts w:ascii="Garamond" w:hAnsi="Garamond" w:cs="Arial"/>
                <w:szCs w:val="20"/>
              </w:rPr>
              <w:t>_2</w:t>
            </w:r>
          </w:p>
        </w:tc>
        <w:tc>
          <w:tcPr>
            <w:tcW w:w="7811" w:type="dxa"/>
            <w:vAlign w:val="center"/>
          </w:tcPr>
          <w:p w:rsidR="00B87933" w:rsidRPr="00B23500" w:rsidRDefault="0011450A" w:rsidP="00BB107F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 w:rsidRPr="00B23500">
              <w:rPr>
                <w:rFonts w:ascii="Garamond" w:hAnsi="Garamond" w:cs="Arial"/>
                <w:szCs w:val="20"/>
              </w:rPr>
              <w:t>Registrazione controlli attrezzature</w:t>
            </w:r>
          </w:p>
        </w:tc>
      </w:tr>
      <w:tr w:rsidR="00260230" w:rsidRPr="00B23500" w:rsidTr="00A42C98">
        <w:tc>
          <w:tcPr>
            <w:tcW w:w="2127" w:type="dxa"/>
            <w:vAlign w:val="center"/>
          </w:tcPr>
          <w:p w:rsidR="00260230" w:rsidRPr="00B23500" w:rsidRDefault="00260230" w:rsidP="0011450A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 w:rsidRPr="00B23500">
              <w:rPr>
                <w:rFonts w:ascii="Garamond" w:hAnsi="Garamond" w:cs="Arial"/>
                <w:szCs w:val="20"/>
              </w:rPr>
              <w:t>MOD 6.</w:t>
            </w:r>
            <w:r w:rsidR="0011450A" w:rsidRPr="00B23500">
              <w:rPr>
                <w:rFonts w:ascii="Garamond" w:hAnsi="Garamond" w:cs="Arial"/>
                <w:szCs w:val="20"/>
              </w:rPr>
              <w:t>2</w:t>
            </w:r>
            <w:r w:rsidRPr="00B23500">
              <w:rPr>
                <w:rFonts w:ascii="Garamond" w:hAnsi="Garamond" w:cs="Arial"/>
                <w:szCs w:val="20"/>
              </w:rPr>
              <w:t>_4</w:t>
            </w:r>
          </w:p>
        </w:tc>
        <w:tc>
          <w:tcPr>
            <w:tcW w:w="7811" w:type="dxa"/>
            <w:vAlign w:val="center"/>
          </w:tcPr>
          <w:p w:rsidR="00260230" w:rsidRPr="00B23500" w:rsidRDefault="0011450A" w:rsidP="00BB107F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 w:rsidRPr="00B23500">
              <w:rPr>
                <w:rFonts w:ascii="Garamond" w:hAnsi="Garamond" w:cs="Arial"/>
                <w:szCs w:val="20"/>
              </w:rPr>
              <w:t xml:space="preserve">Kit esercitazioni </w:t>
            </w:r>
          </w:p>
        </w:tc>
      </w:tr>
      <w:tr w:rsidR="0011450A" w:rsidRPr="00B23500" w:rsidTr="0011450A">
        <w:trPr>
          <w:trHeight w:val="417"/>
        </w:trPr>
        <w:tc>
          <w:tcPr>
            <w:tcW w:w="2127" w:type="dxa"/>
            <w:vAlign w:val="center"/>
          </w:tcPr>
          <w:p w:rsidR="0011450A" w:rsidRPr="00B23500" w:rsidRDefault="0011450A" w:rsidP="00BB107F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 w:rsidRPr="00B23500">
              <w:rPr>
                <w:rFonts w:ascii="Garamond" w:hAnsi="Garamond" w:cs="Arial"/>
                <w:szCs w:val="20"/>
              </w:rPr>
              <w:t>MOD 6.2_5</w:t>
            </w:r>
          </w:p>
        </w:tc>
        <w:tc>
          <w:tcPr>
            <w:tcW w:w="7811" w:type="dxa"/>
            <w:vAlign w:val="center"/>
          </w:tcPr>
          <w:p w:rsidR="0011450A" w:rsidRPr="00B23500" w:rsidRDefault="0011450A" w:rsidP="00BB107F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 w:rsidRPr="00B23500">
              <w:rPr>
                <w:rFonts w:ascii="Garamond" w:hAnsi="Garamond" w:cs="Arial"/>
                <w:szCs w:val="20"/>
              </w:rPr>
              <w:t>Inventario libri, riviste e dispense</w:t>
            </w:r>
          </w:p>
        </w:tc>
      </w:tr>
      <w:tr w:rsidR="0011450A" w:rsidRPr="00B23500" w:rsidTr="00A42C98">
        <w:tc>
          <w:tcPr>
            <w:tcW w:w="2127" w:type="dxa"/>
            <w:vAlign w:val="center"/>
          </w:tcPr>
          <w:p w:rsidR="0011450A" w:rsidRPr="00B23500" w:rsidRDefault="0011450A" w:rsidP="0011450A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 w:rsidRPr="00B23500">
              <w:rPr>
                <w:rFonts w:ascii="Garamond" w:hAnsi="Garamond" w:cs="Arial"/>
                <w:szCs w:val="20"/>
              </w:rPr>
              <w:t>MOD 6.2_6</w:t>
            </w:r>
          </w:p>
        </w:tc>
        <w:tc>
          <w:tcPr>
            <w:tcW w:w="7811" w:type="dxa"/>
            <w:vAlign w:val="center"/>
          </w:tcPr>
          <w:p w:rsidR="0011450A" w:rsidRPr="00B23500" w:rsidRDefault="0011450A" w:rsidP="00BB107F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 w:rsidRPr="00B23500">
              <w:rPr>
                <w:rFonts w:ascii="Garamond" w:hAnsi="Garamond" w:cs="Arial"/>
                <w:szCs w:val="20"/>
              </w:rPr>
              <w:t>Prelievo, restituzione di libri, riviste e dispense</w:t>
            </w:r>
          </w:p>
        </w:tc>
      </w:tr>
    </w:tbl>
    <w:p w:rsidR="00C51CAA" w:rsidRPr="00B23500" w:rsidRDefault="00C51CAA" w:rsidP="007632E6">
      <w:pPr>
        <w:pStyle w:val="Titolo1"/>
        <w:rPr>
          <w:rFonts w:ascii="Garamond" w:hAnsi="Garamond"/>
          <w:szCs w:val="20"/>
        </w:rPr>
      </w:pPr>
      <w:bookmarkStart w:id="17" w:name="_Toc266547604"/>
      <w:bookmarkStart w:id="18" w:name="_Toc330293564"/>
      <w:r w:rsidRPr="00B23500">
        <w:rPr>
          <w:rFonts w:ascii="Garamond" w:hAnsi="Garamond"/>
          <w:szCs w:val="20"/>
        </w:rPr>
        <w:t>5.Elenco delle modifiche</w:t>
      </w:r>
      <w:bookmarkEnd w:id="17"/>
      <w:bookmarkEnd w:id="18"/>
    </w:p>
    <w:tbl>
      <w:tblPr>
        <w:tblW w:w="10031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139"/>
        <w:gridCol w:w="598"/>
        <w:gridCol w:w="723"/>
        <w:gridCol w:w="1416"/>
        <w:gridCol w:w="6155"/>
      </w:tblGrid>
      <w:tr w:rsidR="00AF5DAC" w:rsidRPr="00B23500" w:rsidTr="0039078E">
        <w:trPr>
          <w:trHeight w:val="268"/>
        </w:trPr>
        <w:tc>
          <w:tcPr>
            <w:tcW w:w="10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42C98" w:rsidRPr="0039078E" w:rsidRDefault="00A42C98" w:rsidP="0039078E">
            <w:pPr>
              <w:spacing w:line="48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39078E">
              <w:rPr>
                <w:rFonts w:ascii="Garamond" w:hAnsi="Garamond"/>
                <w:szCs w:val="20"/>
              </w:rPr>
              <w:t>Data</w:t>
            </w:r>
          </w:p>
        </w:tc>
        <w:tc>
          <w:tcPr>
            <w:tcW w:w="60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42C98" w:rsidRPr="0039078E" w:rsidRDefault="00A42C98" w:rsidP="0039078E">
            <w:pPr>
              <w:spacing w:line="48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39078E">
              <w:rPr>
                <w:rFonts w:ascii="Garamond" w:hAnsi="Garamond"/>
                <w:bCs/>
                <w:szCs w:val="20"/>
              </w:rPr>
              <w:t>Ed.</w:t>
            </w:r>
          </w:p>
        </w:tc>
        <w:tc>
          <w:tcPr>
            <w:tcW w:w="73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42C98" w:rsidRPr="0039078E" w:rsidRDefault="00A42C98" w:rsidP="0039078E">
            <w:pPr>
              <w:spacing w:line="48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39078E">
              <w:rPr>
                <w:rFonts w:ascii="Garamond" w:hAnsi="Garamond"/>
                <w:szCs w:val="20"/>
              </w:rPr>
              <w:t>Rev.</w:t>
            </w:r>
          </w:p>
        </w:tc>
        <w:tc>
          <w:tcPr>
            <w:tcW w:w="73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42C98" w:rsidRPr="0039078E" w:rsidRDefault="00A42C98" w:rsidP="0039078E">
            <w:pPr>
              <w:spacing w:line="48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39078E">
              <w:rPr>
                <w:rFonts w:ascii="Garamond" w:hAnsi="Garamond"/>
                <w:szCs w:val="20"/>
              </w:rPr>
              <w:t>Par.</w:t>
            </w:r>
          </w:p>
        </w:tc>
        <w:tc>
          <w:tcPr>
            <w:tcW w:w="68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42C98" w:rsidRPr="0039078E" w:rsidRDefault="00A42C98" w:rsidP="0039078E">
            <w:pPr>
              <w:spacing w:line="48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39078E">
              <w:rPr>
                <w:rFonts w:ascii="Garamond" w:hAnsi="Garamond"/>
                <w:szCs w:val="20"/>
              </w:rPr>
              <w:t>Descrizione Modifica</w:t>
            </w:r>
          </w:p>
        </w:tc>
      </w:tr>
      <w:tr w:rsidR="005D3A15" w:rsidRPr="00B23500" w:rsidTr="0039078E">
        <w:trPr>
          <w:trHeight w:val="340"/>
        </w:trPr>
        <w:tc>
          <w:tcPr>
            <w:tcW w:w="1059" w:type="dxa"/>
            <w:shd w:val="clear" w:color="auto" w:fill="D3DFEE"/>
          </w:tcPr>
          <w:p w:rsidR="005D3A15" w:rsidRPr="00393372" w:rsidRDefault="005D3A15" w:rsidP="00EB0D36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393372">
              <w:rPr>
                <w:rFonts w:ascii="Garamond" w:hAnsi="Garamond"/>
              </w:rPr>
              <w:t>03/01/15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D3DFEE"/>
          </w:tcPr>
          <w:p w:rsidR="005D3A15" w:rsidRPr="00393372" w:rsidRDefault="005D3A15" w:rsidP="00EB0D36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1</w:t>
            </w:r>
          </w:p>
        </w:tc>
        <w:tc>
          <w:tcPr>
            <w:tcW w:w="736" w:type="dxa"/>
            <w:shd w:val="clear" w:color="auto" w:fill="D3DFEE"/>
          </w:tcPr>
          <w:p w:rsidR="005D3A15" w:rsidRPr="00393372" w:rsidRDefault="005D3A15" w:rsidP="00EB0D36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1</w:t>
            </w:r>
          </w:p>
        </w:tc>
        <w:tc>
          <w:tcPr>
            <w:tcW w:w="736" w:type="dxa"/>
            <w:tcBorders>
              <w:left w:val="nil"/>
              <w:right w:val="nil"/>
            </w:tcBorders>
            <w:shd w:val="clear" w:color="auto" w:fill="D3DFEE"/>
          </w:tcPr>
          <w:p w:rsidR="005D3A15" w:rsidRPr="00393372" w:rsidRDefault="005D3A15" w:rsidP="00EB0D36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 xml:space="preserve">_________     </w:t>
            </w:r>
          </w:p>
        </w:tc>
        <w:tc>
          <w:tcPr>
            <w:tcW w:w="6894" w:type="dxa"/>
            <w:shd w:val="clear" w:color="auto" w:fill="D3DFEE"/>
          </w:tcPr>
          <w:p w:rsidR="005D3A15" w:rsidRPr="00393372" w:rsidRDefault="005D3A15" w:rsidP="00EB0D36">
            <w:pPr>
              <w:spacing w:after="0"/>
              <w:jc w:val="both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 xml:space="preserve">            Prima Emissione della Procedura</w:t>
            </w:r>
          </w:p>
        </w:tc>
      </w:tr>
      <w:tr w:rsidR="005D3A15" w:rsidRPr="00B23500" w:rsidTr="0039078E">
        <w:trPr>
          <w:trHeight w:val="340"/>
        </w:trPr>
        <w:tc>
          <w:tcPr>
            <w:tcW w:w="1059" w:type="dxa"/>
            <w:shd w:val="clear" w:color="auto" w:fill="auto"/>
          </w:tcPr>
          <w:p w:rsidR="005D3A15" w:rsidRPr="00393372" w:rsidRDefault="005D3A15" w:rsidP="00EB0D36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393372">
              <w:rPr>
                <w:rFonts w:ascii="Garamond" w:hAnsi="Garamond"/>
                <w:b/>
                <w:bCs/>
              </w:rPr>
              <w:t>01/09/15</w:t>
            </w:r>
          </w:p>
        </w:tc>
        <w:tc>
          <w:tcPr>
            <w:tcW w:w="606" w:type="dxa"/>
            <w:shd w:val="clear" w:color="auto" w:fill="auto"/>
          </w:tcPr>
          <w:p w:rsidR="005D3A15" w:rsidRPr="00393372" w:rsidRDefault="005D3A15" w:rsidP="00EB0D36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5D3A15" w:rsidRPr="00393372" w:rsidRDefault="005D3A15" w:rsidP="00EB0D36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5D3A15" w:rsidRPr="00393372" w:rsidRDefault="005D3A15" w:rsidP="00EB0D36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__________</w:t>
            </w:r>
          </w:p>
        </w:tc>
        <w:tc>
          <w:tcPr>
            <w:tcW w:w="6894" w:type="dxa"/>
            <w:shd w:val="clear" w:color="auto" w:fill="auto"/>
          </w:tcPr>
          <w:p w:rsidR="005D3A15" w:rsidRPr="00393372" w:rsidRDefault="005D3A15" w:rsidP="00EB0D36">
            <w:pPr>
              <w:spacing w:after="0"/>
              <w:jc w:val="both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 xml:space="preserve">  Modifiche derivanti dall’attuazione delle AC proposte da     AJA in altri Istituti e per la correzione di alcuni refusi</w:t>
            </w:r>
          </w:p>
        </w:tc>
      </w:tr>
    </w:tbl>
    <w:p w:rsidR="00C51CAA" w:rsidRPr="00B23500" w:rsidRDefault="00C51CAA" w:rsidP="00260230">
      <w:pPr>
        <w:spacing w:after="0"/>
        <w:rPr>
          <w:rFonts w:ascii="Garamond" w:hAnsi="Garamond"/>
          <w:szCs w:val="20"/>
        </w:rPr>
      </w:pPr>
    </w:p>
    <w:sectPr w:rsidR="00C51CAA" w:rsidRPr="00B23500" w:rsidSect="00B508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BB3" w:rsidRDefault="008F4BB3" w:rsidP="000F0FAD">
      <w:pPr>
        <w:spacing w:after="0" w:line="240" w:lineRule="auto"/>
      </w:pPr>
      <w:r>
        <w:separator/>
      </w:r>
    </w:p>
  </w:endnote>
  <w:endnote w:type="continuationSeparator" w:id="0">
    <w:p w:rsidR="008F4BB3" w:rsidRDefault="008F4BB3" w:rsidP="000F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8B4" w:rsidRDefault="006428B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8B4" w:rsidRDefault="006428B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8B4" w:rsidRDefault="006428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BB3" w:rsidRDefault="008F4BB3" w:rsidP="000F0FAD">
      <w:pPr>
        <w:spacing w:after="0" w:line="240" w:lineRule="auto"/>
      </w:pPr>
      <w:r>
        <w:separator/>
      </w:r>
    </w:p>
  </w:footnote>
  <w:footnote w:type="continuationSeparator" w:id="0">
    <w:p w:rsidR="008F4BB3" w:rsidRDefault="008F4BB3" w:rsidP="000F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8B4" w:rsidRDefault="006428B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B50800" w:rsidRPr="00A94922" w:rsidTr="0039078E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B50800" w:rsidRPr="0039078E" w:rsidRDefault="00930C3D" w:rsidP="00952CD5">
          <w:pPr>
            <w:pStyle w:val="Intestazione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632D2E75" wp14:editId="575C175E">
                <wp:extent cx="1007110" cy="1022350"/>
                <wp:effectExtent l="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11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39078E" w:rsidRDefault="00B50800" w:rsidP="0039078E">
          <w:pPr>
            <w:pStyle w:val="Intestazione"/>
            <w:jc w:val="right"/>
            <w:rPr>
              <w:rFonts w:ascii="Garamond" w:hAnsi="Garamond"/>
              <w:b/>
            </w:rPr>
          </w:pPr>
          <w:r w:rsidRPr="0039078E">
            <w:rPr>
              <w:rFonts w:ascii="Garamond" w:hAnsi="Garamond"/>
            </w:rPr>
            <w:t xml:space="preserve">Pag. </w:t>
          </w:r>
          <w:r w:rsidR="001A424A" w:rsidRPr="0039078E">
            <w:rPr>
              <w:rFonts w:ascii="Garamond" w:hAnsi="Garamond"/>
            </w:rPr>
            <w:fldChar w:fldCharType="begin"/>
          </w:r>
          <w:r w:rsidRPr="0039078E">
            <w:rPr>
              <w:rFonts w:ascii="Garamond" w:hAnsi="Garamond"/>
            </w:rPr>
            <w:instrText xml:space="preserve"> PAGE  \* Arabic  \* MERGEFORMAT </w:instrText>
          </w:r>
          <w:r w:rsidR="001A424A" w:rsidRPr="0039078E">
            <w:rPr>
              <w:rFonts w:ascii="Garamond" w:hAnsi="Garamond"/>
            </w:rPr>
            <w:fldChar w:fldCharType="separate"/>
          </w:r>
          <w:r w:rsidR="006428B4">
            <w:rPr>
              <w:rFonts w:ascii="Garamond" w:hAnsi="Garamond"/>
              <w:noProof/>
            </w:rPr>
            <w:t>1</w:t>
          </w:r>
          <w:r w:rsidR="001A424A" w:rsidRPr="0039078E">
            <w:rPr>
              <w:rFonts w:ascii="Garamond" w:hAnsi="Garamond"/>
            </w:rPr>
            <w:fldChar w:fldCharType="end"/>
          </w:r>
          <w:r w:rsidRPr="0039078E">
            <w:rPr>
              <w:rFonts w:ascii="Garamond" w:hAnsi="Garamond"/>
            </w:rPr>
            <w:t>/</w:t>
          </w:r>
          <w:r w:rsidR="008F4BB3">
            <w:fldChar w:fldCharType="begin"/>
          </w:r>
          <w:r w:rsidR="008F4BB3">
            <w:instrText xml:space="preserve"> SECTIONPAGES   \* MERGEFORMAT </w:instrText>
          </w:r>
          <w:r w:rsidR="008F4BB3">
            <w:fldChar w:fldCharType="separate"/>
          </w:r>
          <w:r w:rsidR="006428B4" w:rsidRPr="006428B4">
            <w:rPr>
              <w:rFonts w:ascii="Garamond" w:hAnsi="Garamond"/>
              <w:noProof/>
            </w:rPr>
            <w:t>5</w:t>
          </w:r>
          <w:r w:rsidR="008F4BB3">
            <w:rPr>
              <w:rFonts w:ascii="Garamond" w:hAnsi="Garamond"/>
              <w:noProof/>
            </w:rPr>
            <w:fldChar w:fldCharType="end"/>
          </w:r>
        </w:p>
      </w:tc>
    </w:tr>
    <w:tr w:rsidR="00B50800" w:rsidRPr="00A94922" w:rsidTr="0039078E">
      <w:trPr>
        <w:trHeight w:val="293"/>
      </w:trPr>
      <w:tc>
        <w:tcPr>
          <w:tcW w:w="1951" w:type="dxa"/>
          <w:vMerge/>
          <w:shd w:val="clear" w:color="auto" w:fill="auto"/>
        </w:tcPr>
        <w:p w:rsidR="00B50800" w:rsidRPr="0039078E" w:rsidRDefault="00B50800" w:rsidP="00952CD5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39078E" w:rsidRDefault="00B50800" w:rsidP="00952CD5">
          <w:pPr>
            <w:pStyle w:val="Intestazione"/>
            <w:rPr>
              <w:rFonts w:ascii="Garamond" w:hAnsi="Garamond"/>
            </w:rPr>
          </w:pPr>
          <w:r w:rsidRPr="0039078E">
            <w:rPr>
              <w:rFonts w:ascii="Garamond" w:hAnsi="Garamond"/>
              <w:b/>
            </w:rPr>
            <w:t>PROCEDURA OPERATIVA</w:t>
          </w:r>
        </w:p>
      </w:tc>
    </w:tr>
    <w:tr w:rsidR="00B50800" w:rsidRPr="00A94922" w:rsidTr="0039078E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B50800" w:rsidRPr="0039078E" w:rsidRDefault="00B50800" w:rsidP="00B43923">
          <w:pPr>
            <w:pStyle w:val="Intestazione"/>
            <w:rPr>
              <w:rFonts w:ascii="Garamond" w:hAnsi="Garamond"/>
              <w:b/>
            </w:rPr>
          </w:pPr>
          <w:r w:rsidRPr="0039078E">
            <w:rPr>
              <w:rFonts w:ascii="Garamond" w:hAnsi="Garamond"/>
              <w:b/>
            </w:rPr>
            <w:t>PO 6.</w:t>
          </w:r>
          <w:r w:rsidR="00B43923" w:rsidRPr="0039078E">
            <w:rPr>
              <w:rFonts w:ascii="Garamond" w:hAnsi="Garamond"/>
              <w:b/>
            </w:rPr>
            <w:t>2</w:t>
          </w:r>
          <w:r w:rsidRPr="0039078E">
            <w:rPr>
              <w:rFonts w:ascii="Garamond" w:hAnsi="Garamond"/>
              <w:b/>
            </w:rPr>
            <w:t xml:space="preserve"> – </w:t>
          </w:r>
          <w:r w:rsidR="00B43923" w:rsidRPr="0039078E">
            <w:rPr>
              <w:rFonts w:ascii="Garamond" w:hAnsi="Garamond"/>
              <w:b/>
            </w:rPr>
            <w:t>Gestione delle infrastrutture</w:t>
          </w:r>
        </w:p>
      </w:tc>
      <w:tc>
        <w:tcPr>
          <w:tcW w:w="2835" w:type="dxa"/>
          <w:shd w:val="clear" w:color="auto" w:fill="auto"/>
          <w:vAlign w:val="center"/>
        </w:tcPr>
        <w:p w:rsidR="00B50800" w:rsidRPr="0039078E" w:rsidRDefault="00B50800" w:rsidP="006428B4">
          <w:pPr>
            <w:pStyle w:val="Intestazione"/>
            <w:jc w:val="center"/>
            <w:rPr>
              <w:rFonts w:ascii="Garamond" w:hAnsi="Garamond"/>
            </w:rPr>
          </w:pPr>
          <w:r w:rsidRPr="0039078E">
            <w:rPr>
              <w:rFonts w:ascii="Garamond" w:hAnsi="Garamond"/>
            </w:rPr>
            <w:t>Ed.</w:t>
          </w:r>
          <w:r w:rsidR="00D52C1F">
            <w:rPr>
              <w:rFonts w:ascii="Garamond" w:hAnsi="Garamond"/>
            </w:rPr>
            <w:t>1</w:t>
          </w:r>
          <w:r w:rsidRPr="0039078E">
            <w:rPr>
              <w:rFonts w:ascii="Garamond" w:hAnsi="Garamond"/>
            </w:rPr>
            <w:t xml:space="preserve"> Rev.</w:t>
          </w:r>
          <w:r w:rsidR="006428B4">
            <w:rPr>
              <w:rFonts w:ascii="Garamond" w:hAnsi="Garamond"/>
            </w:rPr>
            <w:t>3</w:t>
          </w:r>
          <w:r w:rsidRPr="0039078E">
            <w:rPr>
              <w:rFonts w:ascii="Garamond" w:hAnsi="Garamond"/>
            </w:rPr>
            <w:t xml:space="preserve"> del </w:t>
          </w:r>
          <w:r w:rsidR="006428B4">
            <w:rPr>
              <w:rFonts w:ascii="Garamond" w:hAnsi="Garamond"/>
            </w:rPr>
            <w:t>03</w:t>
          </w:r>
          <w:r w:rsidR="00D52C1F">
            <w:rPr>
              <w:rFonts w:ascii="Garamond" w:hAnsi="Garamond"/>
            </w:rPr>
            <w:t>/</w:t>
          </w:r>
          <w:r w:rsidR="006428B4">
            <w:rPr>
              <w:rFonts w:ascii="Garamond" w:hAnsi="Garamond"/>
            </w:rPr>
            <w:t>04/17</w:t>
          </w:r>
          <w:bookmarkStart w:id="19" w:name="_GoBack"/>
          <w:bookmarkEnd w:id="19"/>
        </w:p>
      </w:tc>
      <w:tc>
        <w:tcPr>
          <w:tcW w:w="2440" w:type="dxa"/>
          <w:shd w:val="clear" w:color="auto" w:fill="auto"/>
          <w:vAlign w:val="center"/>
        </w:tcPr>
        <w:p w:rsidR="00B50800" w:rsidRPr="0039078E" w:rsidRDefault="00B50800" w:rsidP="0039078E">
          <w:pPr>
            <w:pStyle w:val="Intestazione"/>
            <w:jc w:val="center"/>
            <w:rPr>
              <w:rFonts w:ascii="Garamond" w:hAnsi="Garamond"/>
            </w:rPr>
          </w:pPr>
          <w:r w:rsidRPr="0039078E">
            <w:rPr>
              <w:rFonts w:ascii="Garamond" w:hAnsi="Garamond"/>
            </w:rPr>
            <w:t xml:space="preserve">Red. RSG App. </w:t>
          </w:r>
          <w:r w:rsidR="00AF5DAC">
            <w:rPr>
              <w:rFonts w:ascii="Garamond" w:hAnsi="Garamond"/>
            </w:rPr>
            <w:t>DS</w:t>
          </w:r>
        </w:p>
      </w:tc>
    </w:tr>
  </w:tbl>
  <w:p w:rsidR="0026264C" w:rsidRDefault="0026264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B50800" w:rsidRPr="00A94922" w:rsidTr="0039078E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B50800" w:rsidRPr="0039078E" w:rsidRDefault="00930C3D" w:rsidP="00952CD5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  <w:lang w:eastAsia="it-IT"/>
            </w:rPr>
            <w:drawing>
              <wp:inline distT="0" distB="0" distL="0" distR="0">
                <wp:extent cx="1007110" cy="847725"/>
                <wp:effectExtent l="0" t="0" r="0" b="0"/>
                <wp:docPr id="2" name="Immagine 1" descr="logo_cab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cabo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11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39078E" w:rsidRDefault="00B50800" w:rsidP="0039078E">
          <w:pPr>
            <w:pStyle w:val="Intestazione"/>
            <w:jc w:val="right"/>
            <w:rPr>
              <w:rFonts w:ascii="Garamond" w:hAnsi="Garamond"/>
              <w:b/>
            </w:rPr>
          </w:pPr>
          <w:r w:rsidRPr="0039078E">
            <w:rPr>
              <w:rFonts w:ascii="Garamond" w:hAnsi="Garamond"/>
            </w:rPr>
            <w:t xml:space="preserve">Pag. </w:t>
          </w:r>
          <w:r w:rsidR="001A424A" w:rsidRPr="0039078E">
            <w:rPr>
              <w:rFonts w:ascii="Garamond" w:hAnsi="Garamond"/>
            </w:rPr>
            <w:fldChar w:fldCharType="begin"/>
          </w:r>
          <w:r w:rsidRPr="0039078E">
            <w:rPr>
              <w:rFonts w:ascii="Garamond" w:hAnsi="Garamond"/>
            </w:rPr>
            <w:instrText xml:space="preserve"> PAGE  \* Arabic  \* MERGEFORMAT </w:instrText>
          </w:r>
          <w:r w:rsidR="001A424A" w:rsidRPr="0039078E">
            <w:rPr>
              <w:rFonts w:ascii="Garamond" w:hAnsi="Garamond"/>
            </w:rPr>
            <w:fldChar w:fldCharType="separate"/>
          </w:r>
          <w:r w:rsidRPr="0039078E">
            <w:rPr>
              <w:rFonts w:ascii="Garamond" w:hAnsi="Garamond"/>
              <w:noProof/>
            </w:rPr>
            <w:t>1</w:t>
          </w:r>
          <w:r w:rsidR="001A424A" w:rsidRPr="0039078E">
            <w:rPr>
              <w:rFonts w:ascii="Garamond" w:hAnsi="Garamond"/>
            </w:rPr>
            <w:fldChar w:fldCharType="end"/>
          </w:r>
          <w:r w:rsidRPr="0039078E">
            <w:rPr>
              <w:rFonts w:ascii="Garamond" w:hAnsi="Garamond"/>
            </w:rPr>
            <w:t>/</w:t>
          </w:r>
          <w:r w:rsidR="008F4BB3">
            <w:fldChar w:fldCharType="begin"/>
          </w:r>
          <w:r w:rsidR="008F4BB3">
            <w:instrText xml:space="preserve"> SECTIONPAGES   \* MERGEFORMAT </w:instrText>
          </w:r>
          <w:r w:rsidR="008F4BB3">
            <w:fldChar w:fldCharType="separate"/>
          </w:r>
          <w:r w:rsidRPr="0039078E">
            <w:rPr>
              <w:rFonts w:ascii="Garamond" w:hAnsi="Garamond"/>
              <w:noProof/>
            </w:rPr>
            <w:t>5</w:t>
          </w:r>
          <w:r w:rsidR="008F4BB3">
            <w:rPr>
              <w:rFonts w:ascii="Garamond" w:hAnsi="Garamond"/>
              <w:noProof/>
            </w:rPr>
            <w:fldChar w:fldCharType="end"/>
          </w:r>
        </w:p>
      </w:tc>
    </w:tr>
    <w:tr w:rsidR="00B50800" w:rsidRPr="00A94922" w:rsidTr="0039078E">
      <w:trPr>
        <w:trHeight w:val="293"/>
      </w:trPr>
      <w:tc>
        <w:tcPr>
          <w:tcW w:w="1951" w:type="dxa"/>
          <w:vMerge/>
          <w:shd w:val="clear" w:color="auto" w:fill="auto"/>
        </w:tcPr>
        <w:p w:rsidR="00B50800" w:rsidRPr="0039078E" w:rsidRDefault="00B50800" w:rsidP="00952CD5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39078E" w:rsidRDefault="00B50800" w:rsidP="00952CD5">
          <w:pPr>
            <w:pStyle w:val="Intestazione"/>
            <w:rPr>
              <w:rFonts w:ascii="Garamond" w:hAnsi="Garamond"/>
            </w:rPr>
          </w:pPr>
          <w:r w:rsidRPr="0039078E">
            <w:rPr>
              <w:rFonts w:ascii="Garamond" w:hAnsi="Garamond"/>
              <w:b/>
            </w:rPr>
            <w:t>PROCEDURA OPERATIVA</w:t>
          </w:r>
        </w:p>
      </w:tc>
    </w:tr>
    <w:tr w:rsidR="00B50800" w:rsidRPr="00A94922" w:rsidTr="0039078E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B50800" w:rsidRPr="0039078E" w:rsidRDefault="00B50800" w:rsidP="00B50800">
          <w:pPr>
            <w:pStyle w:val="Intestazione"/>
            <w:rPr>
              <w:rFonts w:ascii="Garamond" w:hAnsi="Garamond"/>
              <w:b/>
            </w:rPr>
          </w:pPr>
          <w:r w:rsidRPr="0039078E">
            <w:rPr>
              <w:rFonts w:ascii="Garamond" w:hAnsi="Garamond"/>
              <w:b/>
            </w:rPr>
            <w:t>PO 6.1 – Qualifica dei Docenti e Tutor</w:t>
          </w:r>
        </w:p>
      </w:tc>
      <w:tc>
        <w:tcPr>
          <w:tcW w:w="2835" w:type="dxa"/>
          <w:shd w:val="clear" w:color="auto" w:fill="auto"/>
          <w:vAlign w:val="center"/>
        </w:tcPr>
        <w:p w:rsidR="00B50800" w:rsidRPr="0039078E" w:rsidRDefault="00B50800" w:rsidP="0039078E">
          <w:pPr>
            <w:pStyle w:val="Intestazione"/>
            <w:jc w:val="center"/>
            <w:rPr>
              <w:rFonts w:ascii="Garamond" w:hAnsi="Garamond"/>
            </w:rPr>
          </w:pPr>
          <w:r w:rsidRPr="0039078E">
            <w:rPr>
              <w:rFonts w:ascii="Garamond" w:hAnsi="Garamond"/>
            </w:rPr>
            <w:t>Ed.2 Rev.0 del 02.07.12</w:t>
          </w:r>
        </w:p>
      </w:tc>
      <w:tc>
        <w:tcPr>
          <w:tcW w:w="2440" w:type="dxa"/>
          <w:shd w:val="clear" w:color="auto" w:fill="auto"/>
          <w:vAlign w:val="center"/>
        </w:tcPr>
        <w:p w:rsidR="00B50800" w:rsidRPr="0039078E" w:rsidRDefault="00B50800" w:rsidP="0039078E">
          <w:pPr>
            <w:pStyle w:val="Intestazione"/>
            <w:jc w:val="center"/>
            <w:rPr>
              <w:rFonts w:ascii="Garamond" w:hAnsi="Garamond"/>
            </w:rPr>
          </w:pPr>
          <w:r w:rsidRPr="0039078E">
            <w:rPr>
              <w:rFonts w:ascii="Garamond" w:hAnsi="Garamond"/>
            </w:rPr>
            <w:t>Red. RSG App. CG</w:t>
          </w:r>
        </w:p>
      </w:tc>
    </w:tr>
  </w:tbl>
  <w:p w:rsidR="00FB149C" w:rsidRDefault="00FB14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C48"/>
    <w:multiLevelType w:val="hybridMultilevel"/>
    <w:tmpl w:val="C6343D7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5642"/>
    <w:multiLevelType w:val="hybridMultilevel"/>
    <w:tmpl w:val="D7B25E2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A378C4"/>
    <w:multiLevelType w:val="hybridMultilevel"/>
    <w:tmpl w:val="B5C022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22187"/>
    <w:multiLevelType w:val="hybridMultilevel"/>
    <w:tmpl w:val="CF78C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65806"/>
    <w:multiLevelType w:val="hybridMultilevel"/>
    <w:tmpl w:val="303844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D4B56"/>
    <w:multiLevelType w:val="hybridMultilevel"/>
    <w:tmpl w:val="DA4C1E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44868"/>
    <w:multiLevelType w:val="hybridMultilevel"/>
    <w:tmpl w:val="17800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D24BA"/>
    <w:multiLevelType w:val="hybridMultilevel"/>
    <w:tmpl w:val="7DF20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D5C07"/>
    <w:multiLevelType w:val="hybridMultilevel"/>
    <w:tmpl w:val="A6F2F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90D49"/>
    <w:multiLevelType w:val="hybridMultilevel"/>
    <w:tmpl w:val="BDC6ED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A7482D"/>
    <w:multiLevelType w:val="hybridMultilevel"/>
    <w:tmpl w:val="30E04F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562073"/>
    <w:multiLevelType w:val="hybridMultilevel"/>
    <w:tmpl w:val="314A3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C10D8"/>
    <w:multiLevelType w:val="hybridMultilevel"/>
    <w:tmpl w:val="C50CF3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076B1"/>
    <w:multiLevelType w:val="hybridMultilevel"/>
    <w:tmpl w:val="4C4C4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22E32"/>
    <w:multiLevelType w:val="hybridMultilevel"/>
    <w:tmpl w:val="610A46A8"/>
    <w:lvl w:ilvl="0" w:tplc="F0D0165E">
      <w:start w:val="1"/>
      <w:numFmt w:val="bullet"/>
      <w:lvlText w:val="-"/>
      <w:lvlJc w:val="left"/>
      <w:pPr>
        <w:ind w:left="720" w:hanging="360"/>
      </w:pPr>
      <w:rPr>
        <w:rFonts w:ascii="Garamond" w:eastAsia="Verdan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D09CB"/>
    <w:multiLevelType w:val="hybridMultilevel"/>
    <w:tmpl w:val="BF140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42721"/>
    <w:multiLevelType w:val="hybridMultilevel"/>
    <w:tmpl w:val="8D00C8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F487F"/>
    <w:multiLevelType w:val="hybridMultilevel"/>
    <w:tmpl w:val="EF38E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F6366"/>
    <w:multiLevelType w:val="hybridMultilevel"/>
    <w:tmpl w:val="0ECAA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A3505C"/>
    <w:multiLevelType w:val="hybridMultilevel"/>
    <w:tmpl w:val="37D2BA9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EF10CD"/>
    <w:multiLevelType w:val="hybridMultilevel"/>
    <w:tmpl w:val="980C8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0A5749"/>
    <w:multiLevelType w:val="hybridMultilevel"/>
    <w:tmpl w:val="AE70A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18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  <w:num w:numId="13">
    <w:abstractNumId w:val="2"/>
  </w:num>
  <w:num w:numId="14">
    <w:abstractNumId w:val="19"/>
  </w:num>
  <w:num w:numId="15">
    <w:abstractNumId w:val="16"/>
  </w:num>
  <w:num w:numId="16">
    <w:abstractNumId w:val="17"/>
  </w:num>
  <w:num w:numId="17">
    <w:abstractNumId w:val="7"/>
  </w:num>
  <w:num w:numId="18">
    <w:abstractNumId w:val="15"/>
  </w:num>
  <w:num w:numId="19">
    <w:abstractNumId w:val="21"/>
  </w:num>
  <w:num w:numId="20">
    <w:abstractNumId w:val="11"/>
  </w:num>
  <w:num w:numId="21">
    <w:abstractNumId w:val="20"/>
  </w:num>
  <w:num w:numId="2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AD"/>
    <w:rsid w:val="00002895"/>
    <w:rsid w:val="00002924"/>
    <w:rsid w:val="0002446E"/>
    <w:rsid w:val="000266CC"/>
    <w:rsid w:val="00027CBB"/>
    <w:rsid w:val="00027EA7"/>
    <w:rsid w:val="000367ED"/>
    <w:rsid w:val="00037D61"/>
    <w:rsid w:val="00041009"/>
    <w:rsid w:val="00041E46"/>
    <w:rsid w:val="00043E5C"/>
    <w:rsid w:val="00046F3A"/>
    <w:rsid w:val="000516DE"/>
    <w:rsid w:val="00053A6F"/>
    <w:rsid w:val="0005634C"/>
    <w:rsid w:val="00057EB3"/>
    <w:rsid w:val="000606CE"/>
    <w:rsid w:val="000646B3"/>
    <w:rsid w:val="000648DA"/>
    <w:rsid w:val="0006529F"/>
    <w:rsid w:val="00065C19"/>
    <w:rsid w:val="000663B4"/>
    <w:rsid w:val="00074C6D"/>
    <w:rsid w:val="00076341"/>
    <w:rsid w:val="00081756"/>
    <w:rsid w:val="00081857"/>
    <w:rsid w:val="00081ED0"/>
    <w:rsid w:val="00083BB8"/>
    <w:rsid w:val="0008444B"/>
    <w:rsid w:val="000848FE"/>
    <w:rsid w:val="000858CE"/>
    <w:rsid w:val="000862CF"/>
    <w:rsid w:val="00086659"/>
    <w:rsid w:val="00090BFF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B7446"/>
    <w:rsid w:val="000C0A23"/>
    <w:rsid w:val="000C20DB"/>
    <w:rsid w:val="000C38B9"/>
    <w:rsid w:val="000C54D4"/>
    <w:rsid w:val="000C6A97"/>
    <w:rsid w:val="000D2A3E"/>
    <w:rsid w:val="000D34FF"/>
    <w:rsid w:val="000D4C28"/>
    <w:rsid w:val="000D5AB5"/>
    <w:rsid w:val="000D5B43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AD"/>
    <w:rsid w:val="000F22E4"/>
    <w:rsid w:val="000F3A8C"/>
    <w:rsid w:val="000F5C00"/>
    <w:rsid w:val="00100735"/>
    <w:rsid w:val="00102D5C"/>
    <w:rsid w:val="0010369E"/>
    <w:rsid w:val="00105540"/>
    <w:rsid w:val="00107CFD"/>
    <w:rsid w:val="0011193D"/>
    <w:rsid w:val="0011450A"/>
    <w:rsid w:val="001152B3"/>
    <w:rsid w:val="00115AFC"/>
    <w:rsid w:val="00117983"/>
    <w:rsid w:val="001251C2"/>
    <w:rsid w:val="0012552B"/>
    <w:rsid w:val="00126A40"/>
    <w:rsid w:val="00126A72"/>
    <w:rsid w:val="0013181D"/>
    <w:rsid w:val="00134614"/>
    <w:rsid w:val="00135CE3"/>
    <w:rsid w:val="00140564"/>
    <w:rsid w:val="00140AC1"/>
    <w:rsid w:val="00143333"/>
    <w:rsid w:val="00146830"/>
    <w:rsid w:val="00153F8B"/>
    <w:rsid w:val="0015528E"/>
    <w:rsid w:val="001568E7"/>
    <w:rsid w:val="00162665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144D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24A"/>
    <w:rsid w:val="001A4336"/>
    <w:rsid w:val="001A6728"/>
    <w:rsid w:val="001A7FF3"/>
    <w:rsid w:val="001B0318"/>
    <w:rsid w:val="001B0A29"/>
    <w:rsid w:val="001B1A73"/>
    <w:rsid w:val="001B3235"/>
    <w:rsid w:val="001B74EA"/>
    <w:rsid w:val="001C05D8"/>
    <w:rsid w:val="001C0E7C"/>
    <w:rsid w:val="001C2A41"/>
    <w:rsid w:val="001C3545"/>
    <w:rsid w:val="001C3B43"/>
    <w:rsid w:val="001D136D"/>
    <w:rsid w:val="001D2B0D"/>
    <w:rsid w:val="001D3145"/>
    <w:rsid w:val="001D59AD"/>
    <w:rsid w:val="001E09F2"/>
    <w:rsid w:val="001E13D2"/>
    <w:rsid w:val="001E227B"/>
    <w:rsid w:val="001E33F9"/>
    <w:rsid w:val="001E37E6"/>
    <w:rsid w:val="001E3844"/>
    <w:rsid w:val="001E3A39"/>
    <w:rsid w:val="001E3D3E"/>
    <w:rsid w:val="001E6802"/>
    <w:rsid w:val="001E7FDB"/>
    <w:rsid w:val="001F3D11"/>
    <w:rsid w:val="001F5155"/>
    <w:rsid w:val="001F5D7A"/>
    <w:rsid w:val="001F7EBB"/>
    <w:rsid w:val="00202B40"/>
    <w:rsid w:val="00203C67"/>
    <w:rsid w:val="00205209"/>
    <w:rsid w:val="00205F5E"/>
    <w:rsid w:val="00206DC7"/>
    <w:rsid w:val="00212C66"/>
    <w:rsid w:val="00213BF0"/>
    <w:rsid w:val="00215DD6"/>
    <w:rsid w:val="00221532"/>
    <w:rsid w:val="00223CEA"/>
    <w:rsid w:val="00227B0B"/>
    <w:rsid w:val="0023097F"/>
    <w:rsid w:val="00231333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230"/>
    <w:rsid w:val="00260389"/>
    <w:rsid w:val="0026264C"/>
    <w:rsid w:val="00263A85"/>
    <w:rsid w:val="00264118"/>
    <w:rsid w:val="00265B77"/>
    <w:rsid w:val="002675AB"/>
    <w:rsid w:val="00267B7A"/>
    <w:rsid w:val="00271135"/>
    <w:rsid w:val="00271C7F"/>
    <w:rsid w:val="002727B6"/>
    <w:rsid w:val="00272F5C"/>
    <w:rsid w:val="002748C9"/>
    <w:rsid w:val="00275AC9"/>
    <w:rsid w:val="00276041"/>
    <w:rsid w:val="00281314"/>
    <w:rsid w:val="00281D0B"/>
    <w:rsid w:val="00282A64"/>
    <w:rsid w:val="00282AA7"/>
    <w:rsid w:val="00282C47"/>
    <w:rsid w:val="00283A47"/>
    <w:rsid w:val="00285AF2"/>
    <w:rsid w:val="00285E0A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32D0"/>
    <w:rsid w:val="002B41E7"/>
    <w:rsid w:val="002B4B47"/>
    <w:rsid w:val="002C03CA"/>
    <w:rsid w:val="002C2ACB"/>
    <w:rsid w:val="002C3BA0"/>
    <w:rsid w:val="002C65F8"/>
    <w:rsid w:val="002D2D47"/>
    <w:rsid w:val="002D3340"/>
    <w:rsid w:val="002D4554"/>
    <w:rsid w:val="002D5523"/>
    <w:rsid w:val="002D7E3A"/>
    <w:rsid w:val="002E144B"/>
    <w:rsid w:val="002E185A"/>
    <w:rsid w:val="002E242F"/>
    <w:rsid w:val="002E4F15"/>
    <w:rsid w:val="002E7AA9"/>
    <w:rsid w:val="002F06A9"/>
    <w:rsid w:val="002F1692"/>
    <w:rsid w:val="002F1958"/>
    <w:rsid w:val="002F218C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2D2C"/>
    <w:rsid w:val="00314023"/>
    <w:rsid w:val="00314C53"/>
    <w:rsid w:val="003163E5"/>
    <w:rsid w:val="0032197E"/>
    <w:rsid w:val="00321CB2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2330"/>
    <w:rsid w:val="00346F19"/>
    <w:rsid w:val="00347BEE"/>
    <w:rsid w:val="00352FED"/>
    <w:rsid w:val="003550B2"/>
    <w:rsid w:val="00355554"/>
    <w:rsid w:val="003558DE"/>
    <w:rsid w:val="0036319C"/>
    <w:rsid w:val="0036521E"/>
    <w:rsid w:val="00365772"/>
    <w:rsid w:val="0036704B"/>
    <w:rsid w:val="00370004"/>
    <w:rsid w:val="0037227B"/>
    <w:rsid w:val="00372C20"/>
    <w:rsid w:val="0038181C"/>
    <w:rsid w:val="00382781"/>
    <w:rsid w:val="00383BBA"/>
    <w:rsid w:val="0038540D"/>
    <w:rsid w:val="003871A0"/>
    <w:rsid w:val="0039078E"/>
    <w:rsid w:val="00391712"/>
    <w:rsid w:val="003919B4"/>
    <w:rsid w:val="003929CA"/>
    <w:rsid w:val="003933E8"/>
    <w:rsid w:val="00394662"/>
    <w:rsid w:val="00394E43"/>
    <w:rsid w:val="00396A14"/>
    <w:rsid w:val="00396EF6"/>
    <w:rsid w:val="003A009B"/>
    <w:rsid w:val="003A1108"/>
    <w:rsid w:val="003B2CB5"/>
    <w:rsid w:val="003B571D"/>
    <w:rsid w:val="003B7B17"/>
    <w:rsid w:val="003C0BAF"/>
    <w:rsid w:val="003C3465"/>
    <w:rsid w:val="003C6BD6"/>
    <w:rsid w:val="003C7260"/>
    <w:rsid w:val="003D0D6D"/>
    <w:rsid w:val="003D0E1D"/>
    <w:rsid w:val="003D21D8"/>
    <w:rsid w:val="003D28F2"/>
    <w:rsid w:val="003D42EA"/>
    <w:rsid w:val="003D624E"/>
    <w:rsid w:val="003D6CA9"/>
    <w:rsid w:val="003D7478"/>
    <w:rsid w:val="003D7B26"/>
    <w:rsid w:val="003E09EE"/>
    <w:rsid w:val="003E1617"/>
    <w:rsid w:val="003E217B"/>
    <w:rsid w:val="003E4481"/>
    <w:rsid w:val="003E5D67"/>
    <w:rsid w:val="003E7401"/>
    <w:rsid w:val="003F0281"/>
    <w:rsid w:val="003F2BC3"/>
    <w:rsid w:val="003F33E9"/>
    <w:rsid w:val="003F3AB3"/>
    <w:rsid w:val="003F4396"/>
    <w:rsid w:val="003F6F64"/>
    <w:rsid w:val="003F7602"/>
    <w:rsid w:val="003F7C05"/>
    <w:rsid w:val="00400399"/>
    <w:rsid w:val="00403446"/>
    <w:rsid w:val="00403B42"/>
    <w:rsid w:val="00404E81"/>
    <w:rsid w:val="00405684"/>
    <w:rsid w:val="00411521"/>
    <w:rsid w:val="004146AE"/>
    <w:rsid w:val="00415B57"/>
    <w:rsid w:val="00417E0D"/>
    <w:rsid w:val="00420D34"/>
    <w:rsid w:val="00420E45"/>
    <w:rsid w:val="00420FC9"/>
    <w:rsid w:val="00426B13"/>
    <w:rsid w:val="00427894"/>
    <w:rsid w:val="0043220A"/>
    <w:rsid w:val="00432853"/>
    <w:rsid w:val="0043516E"/>
    <w:rsid w:val="00440DF6"/>
    <w:rsid w:val="004476C9"/>
    <w:rsid w:val="00450BA1"/>
    <w:rsid w:val="00452171"/>
    <w:rsid w:val="0045442C"/>
    <w:rsid w:val="004545DE"/>
    <w:rsid w:val="00454CF6"/>
    <w:rsid w:val="0045650E"/>
    <w:rsid w:val="00460ECF"/>
    <w:rsid w:val="00461BCB"/>
    <w:rsid w:val="00466FD7"/>
    <w:rsid w:val="004676EF"/>
    <w:rsid w:val="00467A66"/>
    <w:rsid w:val="00471261"/>
    <w:rsid w:val="00472DA9"/>
    <w:rsid w:val="004737AE"/>
    <w:rsid w:val="00474F0E"/>
    <w:rsid w:val="00475885"/>
    <w:rsid w:val="00480514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5C8"/>
    <w:rsid w:val="0049269A"/>
    <w:rsid w:val="00492981"/>
    <w:rsid w:val="00493FFF"/>
    <w:rsid w:val="00494035"/>
    <w:rsid w:val="00495B18"/>
    <w:rsid w:val="004A063F"/>
    <w:rsid w:val="004A7986"/>
    <w:rsid w:val="004B1956"/>
    <w:rsid w:val="004B1C36"/>
    <w:rsid w:val="004B1DD6"/>
    <w:rsid w:val="004B1FE3"/>
    <w:rsid w:val="004B2728"/>
    <w:rsid w:val="004B37C4"/>
    <w:rsid w:val="004B48AA"/>
    <w:rsid w:val="004C033D"/>
    <w:rsid w:val="004C1ADD"/>
    <w:rsid w:val="004C26D3"/>
    <w:rsid w:val="004C381F"/>
    <w:rsid w:val="004C38DB"/>
    <w:rsid w:val="004C48C4"/>
    <w:rsid w:val="004C495E"/>
    <w:rsid w:val="004C4D1D"/>
    <w:rsid w:val="004C53CD"/>
    <w:rsid w:val="004C6857"/>
    <w:rsid w:val="004C687C"/>
    <w:rsid w:val="004C6896"/>
    <w:rsid w:val="004D0E3A"/>
    <w:rsid w:val="004D19FA"/>
    <w:rsid w:val="004D241E"/>
    <w:rsid w:val="004D2ABC"/>
    <w:rsid w:val="004D3197"/>
    <w:rsid w:val="004D36D7"/>
    <w:rsid w:val="004D3B65"/>
    <w:rsid w:val="004D5E73"/>
    <w:rsid w:val="004D7BD8"/>
    <w:rsid w:val="004E11F7"/>
    <w:rsid w:val="004E2205"/>
    <w:rsid w:val="004E34B3"/>
    <w:rsid w:val="004E4FCD"/>
    <w:rsid w:val="004E561F"/>
    <w:rsid w:val="004E75DA"/>
    <w:rsid w:val="004F0DB8"/>
    <w:rsid w:val="004F3B66"/>
    <w:rsid w:val="004F4319"/>
    <w:rsid w:val="004F4EF0"/>
    <w:rsid w:val="004F788E"/>
    <w:rsid w:val="005012C0"/>
    <w:rsid w:val="0050372B"/>
    <w:rsid w:val="00503A38"/>
    <w:rsid w:val="00504720"/>
    <w:rsid w:val="005051F1"/>
    <w:rsid w:val="005072CA"/>
    <w:rsid w:val="00514954"/>
    <w:rsid w:val="00515918"/>
    <w:rsid w:val="00516DD1"/>
    <w:rsid w:val="00517121"/>
    <w:rsid w:val="0051735A"/>
    <w:rsid w:val="00523A28"/>
    <w:rsid w:val="005251C3"/>
    <w:rsid w:val="00525A6A"/>
    <w:rsid w:val="00530DC6"/>
    <w:rsid w:val="005325F7"/>
    <w:rsid w:val="005339E8"/>
    <w:rsid w:val="005356CA"/>
    <w:rsid w:val="00536FCB"/>
    <w:rsid w:val="00537533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CA1"/>
    <w:rsid w:val="00561A08"/>
    <w:rsid w:val="00563799"/>
    <w:rsid w:val="00563A37"/>
    <w:rsid w:val="0056645F"/>
    <w:rsid w:val="00566A3C"/>
    <w:rsid w:val="00567274"/>
    <w:rsid w:val="005730C2"/>
    <w:rsid w:val="00574295"/>
    <w:rsid w:val="0057624C"/>
    <w:rsid w:val="00582467"/>
    <w:rsid w:val="0058305F"/>
    <w:rsid w:val="00587604"/>
    <w:rsid w:val="00590600"/>
    <w:rsid w:val="0059168C"/>
    <w:rsid w:val="00593C01"/>
    <w:rsid w:val="005947B2"/>
    <w:rsid w:val="005951BC"/>
    <w:rsid w:val="0059698D"/>
    <w:rsid w:val="005971D3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6B4"/>
    <w:rsid w:val="005B5D48"/>
    <w:rsid w:val="005B691D"/>
    <w:rsid w:val="005B69D3"/>
    <w:rsid w:val="005C09FC"/>
    <w:rsid w:val="005C15D6"/>
    <w:rsid w:val="005C3477"/>
    <w:rsid w:val="005C3749"/>
    <w:rsid w:val="005C46BF"/>
    <w:rsid w:val="005C6B2A"/>
    <w:rsid w:val="005C7375"/>
    <w:rsid w:val="005D00CD"/>
    <w:rsid w:val="005D0603"/>
    <w:rsid w:val="005D22FC"/>
    <w:rsid w:val="005D3A15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3032"/>
    <w:rsid w:val="005F3C65"/>
    <w:rsid w:val="005F5E39"/>
    <w:rsid w:val="005F7C3A"/>
    <w:rsid w:val="00602EFA"/>
    <w:rsid w:val="00603292"/>
    <w:rsid w:val="00606A19"/>
    <w:rsid w:val="006111CD"/>
    <w:rsid w:val="00611238"/>
    <w:rsid w:val="00611A3E"/>
    <w:rsid w:val="006123C8"/>
    <w:rsid w:val="00620445"/>
    <w:rsid w:val="00621361"/>
    <w:rsid w:val="0062229C"/>
    <w:rsid w:val="00631BF2"/>
    <w:rsid w:val="00633F56"/>
    <w:rsid w:val="00641635"/>
    <w:rsid w:val="00641934"/>
    <w:rsid w:val="00642588"/>
    <w:rsid w:val="006428B4"/>
    <w:rsid w:val="006429FF"/>
    <w:rsid w:val="006500B4"/>
    <w:rsid w:val="006507E6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59A0"/>
    <w:rsid w:val="00677431"/>
    <w:rsid w:val="006871AB"/>
    <w:rsid w:val="00687C03"/>
    <w:rsid w:val="00690308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0946"/>
    <w:rsid w:val="006A2BCF"/>
    <w:rsid w:val="006A51ED"/>
    <w:rsid w:val="006A546D"/>
    <w:rsid w:val="006A6668"/>
    <w:rsid w:val="006B1BB0"/>
    <w:rsid w:val="006B3FA2"/>
    <w:rsid w:val="006B662B"/>
    <w:rsid w:val="006C04C7"/>
    <w:rsid w:val="006C055A"/>
    <w:rsid w:val="006C4DDD"/>
    <w:rsid w:val="006C6742"/>
    <w:rsid w:val="006C704E"/>
    <w:rsid w:val="006C7FD5"/>
    <w:rsid w:val="006D3AC3"/>
    <w:rsid w:val="006D433C"/>
    <w:rsid w:val="006E00CB"/>
    <w:rsid w:val="006E1D61"/>
    <w:rsid w:val="006E3828"/>
    <w:rsid w:val="006E5C38"/>
    <w:rsid w:val="006F4B24"/>
    <w:rsid w:val="006F4D12"/>
    <w:rsid w:val="006F562F"/>
    <w:rsid w:val="006F7751"/>
    <w:rsid w:val="006F7D24"/>
    <w:rsid w:val="0070026A"/>
    <w:rsid w:val="00700D67"/>
    <w:rsid w:val="007048C3"/>
    <w:rsid w:val="007052F7"/>
    <w:rsid w:val="00705561"/>
    <w:rsid w:val="0071283D"/>
    <w:rsid w:val="00712959"/>
    <w:rsid w:val="00712A89"/>
    <w:rsid w:val="00713478"/>
    <w:rsid w:val="00715723"/>
    <w:rsid w:val="00715988"/>
    <w:rsid w:val="00716BF2"/>
    <w:rsid w:val="00717981"/>
    <w:rsid w:val="00720DE2"/>
    <w:rsid w:val="00721409"/>
    <w:rsid w:val="00722C0F"/>
    <w:rsid w:val="007251D7"/>
    <w:rsid w:val="00727324"/>
    <w:rsid w:val="00727DDE"/>
    <w:rsid w:val="00730ECF"/>
    <w:rsid w:val="00733582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50414"/>
    <w:rsid w:val="00751962"/>
    <w:rsid w:val="00751EBE"/>
    <w:rsid w:val="00754203"/>
    <w:rsid w:val="00756466"/>
    <w:rsid w:val="00757DBB"/>
    <w:rsid w:val="0076002F"/>
    <w:rsid w:val="007605DE"/>
    <w:rsid w:val="00760AB9"/>
    <w:rsid w:val="007632E6"/>
    <w:rsid w:val="007643B9"/>
    <w:rsid w:val="007645DA"/>
    <w:rsid w:val="007647D2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8130D"/>
    <w:rsid w:val="0078184C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A0A89"/>
    <w:rsid w:val="007A0D64"/>
    <w:rsid w:val="007A120C"/>
    <w:rsid w:val="007A1593"/>
    <w:rsid w:val="007A185F"/>
    <w:rsid w:val="007A2A8A"/>
    <w:rsid w:val="007A4C64"/>
    <w:rsid w:val="007A5B71"/>
    <w:rsid w:val="007B001F"/>
    <w:rsid w:val="007B0232"/>
    <w:rsid w:val="007B04EF"/>
    <w:rsid w:val="007B2129"/>
    <w:rsid w:val="007B2A07"/>
    <w:rsid w:val="007B2CEE"/>
    <w:rsid w:val="007B49E6"/>
    <w:rsid w:val="007C0218"/>
    <w:rsid w:val="007C052C"/>
    <w:rsid w:val="007C3DCA"/>
    <w:rsid w:val="007C4B79"/>
    <w:rsid w:val="007C6350"/>
    <w:rsid w:val="007C7CC7"/>
    <w:rsid w:val="007D2F6A"/>
    <w:rsid w:val="007D3ED7"/>
    <w:rsid w:val="007E091C"/>
    <w:rsid w:val="007E1D9D"/>
    <w:rsid w:val="007E2271"/>
    <w:rsid w:val="007E4550"/>
    <w:rsid w:val="007E4D3F"/>
    <w:rsid w:val="007E6961"/>
    <w:rsid w:val="007E79A9"/>
    <w:rsid w:val="007F0809"/>
    <w:rsid w:val="007F45D9"/>
    <w:rsid w:val="007F485A"/>
    <w:rsid w:val="007F6826"/>
    <w:rsid w:val="007F7277"/>
    <w:rsid w:val="008039F8"/>
    <w:rsid w:val="00804BF1"/>
    <w:rsid w:val="00805436"/>
    <w:rsid w:val="008062A6"/>
    <w:rsid w:val="00806C52"/>
    <w:rsid w:val="008076D0"/>
    <w:rsid w:val="00807A8B"/>
    <w:rsid w:val="00814FD5"/>
    <w:rsid w:val="00815F50"/>
    <w:rsid w:val="0082055B"/>
    <w:rsid w:val="00821720"/>
    <w:rsid w:val="00822C26"/>
    <w:rsid w:val="00823E95"/>
    <w:rsid w:val="00824C3B"/>
    <w:rsid w:val="00825033"/>
    <w:rsid w:val="00825A0D"/>
    <w:rsid w:val="00825D24"/>
    <w:rsid w:val="00827809"/>
    <w:rsid w:val="008317F4"/>
    <w:rsid w:val="00833980"/>
    <w:rsid w:val="00834B37"/>
    <w:rsid w:val="008368CD"/>
    <w:rsid w:val="008377F2"/>
    <w:rsid w:val="0084653C"/>
    <w:rsid w:val="008474C6"/>
    <w:rsid w:val="00852222"/>
    <w:rsid w:val="00856E48"/>
    <w:rsid w:val="00860A86"/>
    <w:rsid w:val="00862DEA"/>
    <w:rsid w:val="00864EED"/>
    <w:rsid w:val="00866AE7"/>
    <w:rsid w:val="00870D55"/>
    <w:rsid w:val="008728A6"/>
    <w:rsid w:val="008733E6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A07C6"/>
    <w:rsid w:val="008A3BE7"/>
    <w:rsid w:val="008A3E87"/>
    <w:rsid w:val="008A60D8"/>
    <w:rsid w:val="008A647F"/>
    <w:rsid w:val="008A6C7B"/>
    <w:rsid w:val="008B1845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5E10"/>
    <w:rsid w:val="008C6165"/>
    <w:rsid w:val="008C62EC"/>
    <w:rsid w:val="008D0487"/>
    <w:rsid w:val="008D3211"/>
    <w:rsid w:val="008D44DF"/>
    <w:rsid w:val="008D65D5"/>
    <w:rsid w:val="008D785F"/>
    <w:rsid w:val="008E0155"/>
    <w:rsid w:val="008E4BF7"/>
    <w:rsid w:val="008E4C33"/>
    <w:rsid w:val="008E757A"/>
    <w:rsid w:val="008F03DF"/>
    <w:rsid w:val="008F10D4"/>
    <w:rsid w:val="008F4BB3"/>
    <w:rsid w:val="008F50D6"/>
    <w:rsid w:val="008F7462"/>
    <w:rsid w:val="009001C6"/>
    <w:rsid w:val="009002C8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7778"/>
    <w:rsid w:val="00927B87"/>
    <w:rsid w:val="00930C3D"/>
    <w:rsid w:val="00932C9E"/>
    <w:rsid w:val="00942BBB"/>
    <w:rsid w:val="0094417C"/>
    <w:rsid w:val="0094447F"/>
    <w:rsid w:val="009445AE"/>
    <w:rsid w:val="00945A75"/>
    <w:rsid w:val="00950AAD"/>
    <w:rsid w:val="009522AC"/>
    <w:rsid w:val="00952CD5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3578"/>
    <w:rsid w:val="009741E2"/>
    <w:rsid w:val="00975D6C"/>
    <w:rsid w:val="0097615A"/>
    <w:rsid w:val="009764F2"/>
    <w:rsid w:val="009773FF"/>
    <w:rsid w:val="0098128E"/>
    <w:rsid w:val="0098152F"/>
    <w:rsid w:val="00984C81"/>
    <w:rsid w:val="00985B8D"/>
    <w:rsid w:val="00990FA0"/>
    <w:rsid w:val="00993C2E"/>
    <w:rsid w:val="009940EB"/>
    <w:rsid w:val="009942B8"/>
    <w:rsid w:val="00994B05"/>
    <w:rsid w:val="0099644E"/>
    <w:rsid w:val="00996DDA"/>
    <w:rsid w:val="009974EF"/>
    <w:rsid w:val="009A4F2C"/>
    <w:rsid w:val="009A6787"/>
    <w:rsid w:val="009A6AF0"/>
    <w:rsid w:val="009B2AF6"/>
    <w:rsid w:val="009B56D2"/>
    <w:rsid w:val="009B5F04"/>
    <w:rsid w:val="009B6214"/>
    <w:rsid w:val="009B64C2"/>
    <w:rsid w:val="009B6BBF"/>
    <w:rsid w:val="009B744D"/>
    <w:rsid w:val="009C196C"/>
    <w:rsid w:val="009C3500"/>
    <w:rsid w:val="009D00FF"/>
    <w:rsid w:val="009D09F7"/>
    <w:rsid w:val="009D4923"/>
    <w:rsid w:val="009D668D"/>
    <w:rsid w:val="009D7127"/>
    <w:rsid w:val="009D7C44"/>
    <w:rsid w:val="009E1F61"/>
    <w:rsid w:val="009E36CF"/>
    <w:rsid w:val="009E566E"/>
    <w:rsid w:val="009E6805"/>
    <w:rsid w:val="009F0095"/>
    <w:rsid w:val="009F2AF7"/>
    <w:rsid w:val="009F3177"/>
    <w:rsid w:val="009F3E42"/>
    <w:rsid w:val="00A01097"/>
    <w:rsid w:val="00A01651"/>
    <w:rsid w:val="00A03DAE"/>
    <w:rsid w:val="00A042CD"/>
    <w:rsid w:val="00A04A96"/>
    <w:rsid w:val="00A056AB"/>
    <w:rsid w:val="00A05D95"/>
    <w:rsid w:val="00A110DD"/>
    <w:rsid w:val="00A124AB"/>
    <w:rsid w:val="00A13A85"/>
    <w:rsid w:val="00A14C66"/>
    <w:rsid w:val="00A20BDB"/>
    <w:rsid w:val="00A2187B"/>
    <w:rsid w:val="00A21A68"/>
    <w:rsid w:val="00A2279C"/>
    <w:rsid w:val="00A2322F"/>
    <w:rsid w:val="00A24E56"/>
    <w:rsid w:val="00A2544F"/>
    <w:rsid w:val="00A25F5B"/>
    <w:rsid w:val="00A309FF"/>
    <w:rsid w:val="00A33931"/>
    <w:rsid w:val="00A34035"/>
    <w:rsid w:val="00A35DBE"/>
    <w:rsid w:val="00A36746"/>
    <w:rsid w:val="00A42C98"/>
    <w:rsid w:val="00A45424"/>
    <w:rsid w:val="00A472EF"/>
    <w:rsid w:val="00A519D3"/>
    <w:rsid w:val="00A521FE"/>
    <w:rsid w:val="00A527C0"/>
    <w:rsid w:val="00A55925"/>
    <w:rsid w:val="00A55D6C"/>
    <w:rsid w:val="00A574DD"/>
    <w:rsid w:val="00A57C9C"/>
    <w:rsid w:val="00A60EAB"/>
    <w:rsid w:val="00A629BA"/>
    <w:rsid w:val="00A644D4"/>
    <w:rsid w:val="00A652A8"/>
    <w:rsid w:val="00A66E09"/>
    <w:rsid w:val="00A67E1E"/>
    <w:rsid w:val="00A723EC"/>
    <w:rsid w:val="00A731AC"/>
    <w:rsid w:val="00A76001"/>
    <w:rsid w:val="00A8203B"/>
    <w:rsid w:val="00A8768F"/>
    <w:rsid w:val="00A9004B"/>
    <w:rsid w:val="00A90839"/>
    <w:rsid w:val="00A917C9"/>
    <w:rsid w:val="00A93964"/>
    <w:rsid w:val="00A94C73"/>
    <w:rsid w:val="00A96597"/>
    <w:rsid w:val="00A96E4F"/>
    <w:rsid w:val="00A974BE"/>
    <w:rsid w:val="00AA3AC1"/>
    <w:rsid w:val="00AA48DE"/>
    <w:rsid w:val="00AA4936"/>
    <w:rsid w:val="00AA52D6"/>
    <w:rsid w:val="00AC01A8"/>
    <w:rsid w:val="00AC0280"/>
    <w:rsid w:val="00AC1067"/>
    <w:rsid w:val="00AC1739"/>
    <w:rsid w:val="00AC197D"/>
    <w:rsid w:val="00AC1CF5"/>
    <w:rsid w:val="00AC31D2"/>
    <w:rsid w:val="00AC3958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EE3"/>
    <w:rsid w:val="00AD5035"/>
    <w:rsid w:val="00AD52D0"/>
    <w:rsid w:val="00AD7453"/>
    <w:rsid w:val="00AE64D8"/>
    <w:rsid w:val="00AE6626"/>
    <w:rsid w:val="00AE7CDE"/>
    <w:rsid w:val="00AF5DAC"/>
    <w:rsid w:val="00AF619A"/>
    <w:rsid w:val="00AF6937"/>
    <w:rsid w:val="00B0032B"/>
    <w:rsid w:val="00B00A9D"/>
    <w:rsid w:val="00B01313"/>
    <w:rsid w:val="00B02C02"/>
    <w:rsid w:val="00B03FBD"/>
    <w:rsid w:val="00B05DB6"/>
    <w:rsid w:val="00B11A1C"/>
    <w:rsid w:val="00B13754"/>
    <w:rsid w:val="00B215C2"/>
    <w:rsid w:val="00B21D75"/>
    <w:rsid w:val="00B23500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285E"/>
    <w:rsid w:val="00B33D9B"/>
    <w:rsid w:val="00B3454D"/>
    <w:rsid w:val="00B365B1"/>
    <w:rsid w:val="00B36B2B"/>
    <w:rsid w:val="00B36B3A"/>
    <w:rsid w:val="00B378A3"/>
    <w:rsid w:val="00B410D2"/>
    <w:rsid w:val="00B43923"/>
    <w:rsid w:val="00B4492A"/>
    <w:rsid w:val="00B44D43"/>
    <w:rsid w:val="00B4609B"/>
    <w:rsid w:val="00B46661"/>
    <w:rsid w:val="00B470B3"/>
    <w:rsid w:val="00B4782E"/>
    <w:rsid w:val="00B50800"/>
    <w:rsid w:val="00B512CF"/>
    <w:rsid w:val="00B5257A"/>
    <w:rsid w:val="00B52D10"/>
    <w:rsid w:val="00B53FA0"/>
    <w:rsid w:val="00B54467"/>
    <w:rsid w:val="00B606B0"/>
    <w:rsid w:val="00B61B76"/>
    <w:rsid w:val="00B61FFB"/>
    <w:rsid w:val="00B62E8C"/>
    <w:rsid w:val="00B64752"/>
    <w:rsid w:val="00B672A6"/>
    <w:rsid w:val="00B72391"/>
    <w:rsid w:val="00B72409"/>
    <w:rsid w:val="00B74129"/>
    <w:rsid w:val="00B7487C"/>
    <w:rsid w:val="00B75012"/>
    <w:rsid w:val="00B7526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933"/>
    <w:rsid w:val="00B917B1"/>
    <w:rsid w:val="00B9192F"/>
    <w:rsid w:val="00B935B8"/>
    <w:rsid w:val="00B93F00"/>
    <w:rsid w:val="00B96341"/>
    <w:rsid w:val="00B964F9"/>
    <w:rsid w:val="00B97442"/>
    <w:rsid w:val="00BA0D12"/>
    <w:rsid w:val="00BA1E72"/>
    <w:rsid w:val="00BA3127"/>
    <w:rsid w:val="00BA4177"/>
    <w:rsid w:val="00BB0443"/>
    <w:rsid w:val="00BB107F"/>
    <w:rsid w:val="00BB1244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EA0"/>
    <w:rsid w:val="00BF4D31"/>
    <w:rsid w:val="00BF72C7"/>
    <w:rsid w:val="00C021CB"/>
    <w:rsid w:val="00C037C1"/>
    <w:rsid w:val="00C05909"/>
    <w:rsid w:val="00C05D3C"/>
    <w:rsid w:val="00C06A03"/>
    <w:rsid w:val="00C10CA9"/>
    <w:rsid w:val="00C12FA1"/>
    <w:rsid w:val="00C164B0"/>
    <w:rsid w:val="00C171B8"/>
    <w:rsid w:val="00C20F4F"/>
    <w:rsid w:val="00C22DC9"/>
    <w:rsid w:val="00C22F05"/>
    <w:rsid w:val="00C243F5"/>
    <w:rsid w:val="00C24DE4"/>
    <w:rsid w:val="00C25FCD"/>
    <w:rsid w:val="00C260D7"/>
    <w:rsid w:val="00C304A3"/>
    <w:rsid w:val="00C333C0"/>
    <w:rsid w:val="00C34A3C"/>
    <w:rsid w:val="00C41195"/>
    <w:rsid w:val="00C41B46"/>
    <w:rsid w:val="00C42672"/>
    <w:rsid w:val="00C43CB9"/>
    <w:rsid w:val="00C46BE5"/>
    <w:rsid w:val="00C47390"/>
    <w:rsid w:val="00C47A55"/>
    <w:rsid w:val="00C47C02"/>
    <w:rsid w:val="00C51CAA"/>
    <w:rsid w:val="00C51DC3"/>
    <w:rsid w:val="00C52897"/>
    <w:rsid w:val="00C52FE1"/>
    <w:rsid w:val="00C532EF"/>
    <w:rsid w:val="00C53AB9"/>
    <w:rsid w:val="00C55236"/>
    <w:rsid w:val="00C557F2"/>
    <w:rsid w:val="00C56A41"/>
    <w:rsid w:val="00C579D6"/>
    <w:rsid w:val="00C60089"/>
    <w:rsid w:val="00C6048A"/>
    <w:rsid w:val="00C61437"/>
    <w:rsid w:val="00C614E7"/>
    <w:rsid w:val="00C66EE6"/>
    <w:rsid w:val="00C70799"/>
    <w:rsid w:val="00C72924"/>
    <w:rsid w:val="00C73D75"/>
    <w:rsid w:val="00C7707C"/>
    <w:rsid w:val="00C7777C"/>
    <w:rsid w:val="00C80A97"/>
    <w:rsid w:val="00C8191F"/>
    <w:rsid w:val="00C82230"/>
    <w:rsid w:val="00C90D60"/>
    <w:rsid w:val="00C91955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B253B"/>
    <w:rsid w:val="00CB384E"/>
    <w:rsid w:val="00CB726C"/>
    <w:rsid w:val="00CB7395"/>
    <w:rsid w:val="00CC1AB5"/>
    <w:rsid w:val="00CC2364"/>
    <w:rsid w:val="00CC466B"/>
    <w:rsid w:val="00CC57BC"/>
    <w:rsid w:val="00CC6E7C"/>
    <w:rsid w:val="00CC7A56"/>
    <w:rsid w:val="00CD2F3F"/>
    <w:rsid w:val="00CD3524"/>
    <w:rsid w:val="00CD764A"/>
    <w:rsid w:val="00CE685F"/>
    <w:rsid w:val="00CE6A2D"/>
    <w:rsid w:val="00CE72A2"/>
    <w:rsid w:val="00CF15BB"/>
    <w:rsid w:val="00CF262E"/>
    <w:rsid w:val="00CF321E"/>
    <w:rsid w:val="00CF3DA0"/>
    <w:rsid w:val="00CF5BD5"/>
    <w:rsid w:val="00CF7386"/>
    <w:rsid w:val="00CF777C"/>
    <w:rsid w:val="00CF7ABB"/>
    <w:rsid w:val="00D004DB"/>
    <w:rsid w:val="00D016C2"/>
    <w:rsid w:val="00D04D66"/>
    <w:rsid w:val="00D05D83"/>
    <w:rsid w:val="00D100F6"/>
    <w:rsid w:val="00D10922"/>
    <w:rsid w:val="00D1160A"/>
    <w:rsid w:val="00D11AC3"/>
    <w:rsid w:val="00D12857"/>
    <w:rsid w:val="00D13844"/>
    <w:rsid w:val="00D16C74"/>
    <w:rsid w:val="00D1779D"/>
    <w:rsid w:val="00D20C2E"/>
    <w:rsid w:val="00D20D45"/>
    <w:rsid w:val="00D21BD8"/>
    <w:rsid w:val="00D23190"/>
    <w:rsid w:val="00D25AEF"/>
    <w:rsid w:val="00D27146"/>
    <w:rsid w:val="00D30051"/>
    <w:rsid w:val="00D30ECC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275B"/>
    <w:rsid w:val="00D52C1F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2733"/>
    <w:rsid w:val="00D73D07"/>
    <w:rsid w:val="00D7496B"/>
    <w:rsid w:val="00D74D6A"/>
    <w:rsid w:val="00D75FCC"/>
    <w:rsid w:val="00D77683"/>
    <w:rsid w:val="00D77C5A"/>
    <w:rsid w:val="00D8057E"/>
    <w:rsid w:val="00D81AD8"/>
    <w:rsid w:val="00D81DE5"/>
    <w:rsid w:val="00D82AA6"/>
    <w:rsid w:val="00D82E83"/>
    <w:rsid w:val="00D83361"/>
    <w:rsid w:val="00D83D4A"/>
    <w:rsid w:val="00D91339"/>
    <w:rsid w:val="00D97BB0"/>
    <w:rsid w:val="00DA41CB"/>
    <w:rsid w:val="00DA46CE"/>
    <w:rsid w:val="00DA5FA0"/>
    <w:rsid w:val="00DA68BE"/>
    <w:rsid w:val="00DA6F34"/>
    <w:rsid w:val="00DB19C1"/>
    <w:rsid w:val="00DB2ECE"/>
    <w:rsid w:val="00DB604B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38CF"/>
    <w:rsid w:val="00DE3EDB"/>
    <w:rsid w:val="00DE60D8"/>
    <w:rsid w:val="00DE77D7"/>
    <w:rsid w:val="00DF0946"/>
    <w:rsid w:val="00DF1971"/>
    <w:rsid w:val="00DF2307"/>
    <w:rsid w:val="00DF2B45"/>
    <w:rsid w:val="00DF3B09"/>
    <w:rsid w:val="00DF5365"/>
    <w:rsid w:val="00E00345"/>
    <w:rsid w:val="00E0206D"/>
    <w:rsid w:val="00E02821"/>
    <w:rsid w:val="00E037FA"/>
    <w:rsid w:val="00E043BF"/>
    <w:rsid w:val="00E06D28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450E8"/>
    <w:rsid w:val="00E5161C"/>
    <w:rsid w:val="00E5319C"/>
    <w:rsid w:val="00E537BD"/>
    <w:rsid w:val="00E53A15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698E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59F1"/>
    <w:rsid w:val="00E85DE6"/>
    <w:rsid w:val="00E872EF"/>
    <w:rsid w:val="00E900D5"/>
    <w:rsid w:val="00E9323C"/>
    <w:rsid w:val="00E96C8D"/>
    <w:rsid w:val="00EA2230"/>
    <w:rsid w:val="00EA2773"/>
    <w:rsid w:val="00EA2F1E"/>
    <w:rsid w:val="00EA6D9A"/>
    <w:rsid w:val="00EA6F7E"/>
    <w:rsid w:val="00EB5082"/>
    <w:rsid w:val="00EB7024"/>
    <w:rsid w:val="00EC0F6E"/>
    <w:rsid w:val="00EC134F"/>
    <w:rsid w:val="00EC45F9"/>
    <w:rsid w:val="00EC531C"/>
    <w:rsid w:val="00EC69FB"/>
    <w:rsid w:val="00EC778D"/>
    <w:rsid w:val="00EC7CA0"/>
    <w:rsid w:val="00ED016B"/>
    <w:rsid w:val="00ED125F"/>
    <w:rsid w:val="00ED22AC"/>
    <w:rsid w:val="00ED49E2"/>
    <w:rsid w:val="00ED4A2E"/>
    <w:rsid w:val="00EE1214"/>
    <w:rsid w:val="00EE22AF"/>
    <w:rsid w:val="00EE5D28"/>
    <w:rsid w:val="00EE5FD0"/>
    <w:rsid w:val="00EF039C"/>
    <w:rsid w:val="00EF28C5"/>
    <w:rsid w:val="00EF77C5"/>
    <w:rsid w:val="00EF7FDC"/>
    <w:rsid w:val="00F01417"/>
    <w:rsid w:val="00F01E6D"/>
    <w:rsid w:val="00F0390B"/>
    <w:rsid w:val="00F03A91"/>
    <w:rsid w:val="00F06E45"/>
    <w:rsid w:val="00F11AB1"/>
    <w:rsid w:val="00F1203A"/>
    <w:rsid w:val="00F14008"/>
    <w:rsid w:val="00F15369"/>
    <w:rsid w:val="00F20416"/>
    <w:rsid w:val="00F20A58"/>
    <w:rsid w:val="00F2160A"/>
    <w:rsid w:val="00F21C94"/>
    <w:rsid w:val="00F21F0E"/>
    <w:rsid w:val="00F2223C"/>
    <w:rsid w:val="00F23281"/>
    <w:rsid w:val="00F236F7"/>
    <w:rsid w:val="00F247E5"/>
    <w:rsid w:val="00F24A50"/>
    <w:rsid w:val="00F26CC4"/>
    <w:rsid w:val="00F30CCB"/>
    <w:rsid w:val="00F31B29"/>
    <w:rsid w:val="00F32801"/>
    <w:rsid w:val="00F34854"/>
    <w:rsid w:val="00F36235"/>
    <w:rsid w:val="00F421EE"/>
    <w:rsid w:val="00F42A23"/>
    <w:rsid w:val="00F42B9A"/>
    <w:rsid w:val="00F452E9"/>
    <w:rsid w:val="00F525CC"/>
    <w:rsid w:val="00F5273B"/>
    <w:rsid w:val="00F52D06"/>
    <w:rsid w:val="00F54219"/>
    <w:rsid w:val="00F61F20"/>
    <w:rsid w:val="00F64227"/>
    <w:rsid w:val="00F64DB0"/>
    <w:rsid w:val="00F6634C"/>
    <w:rsid w:val="00F66E28"/>
    <w:rsid w:val="00F709C6"/>
    <w:rsid w:val="00F70BF8"/>
    <w:rsid w:val="00F72C3A"/>
    <w:rsid w:val="00F72F78"/>
    <w:rsid w:val="00F7483B"/>
    <w:rsid w:val="00F776A1"/>
    <w:rsid w:val="00F805BA"/>
    <w:rsid w:val="00F80F8A"/>
    <w:rsid w:val="00F815D6"/>
    <w:rsid w:val="00F830DD"/>
    <w:rsid w:val="00F83CF2"/>
    <w:rsid w:val="00F853BF"/>
    <w:rsid w:val="00F86287"/>
    <w:rsid w:val="00F86398"/>
    <w:rsid w:val="00F868ED"/>
    <w:rsid w:val="00F86B4E"/>
    <w:rsid w:val="00FA25CF"/>
    <w:rsid w:val="00FA2E95"/>
    <w:rsid w:val="00FA6520"/>
    <w:rsid w:val="00FA72B9"/>
    <w:rsid w:val="00FB149C"/>
    <w:rsid w:val="00FB2117"/>
    <w:rsid w:val="00FB3D31"/>
    <w:rsid w:val="00FB55E4"/>
    <w:rsid w:val="00FB5A1F"/>
    <w:rsid w:val="00FB5D58"/>
    <w:rsid w:val="00FB645F"/>
    <w:rsid w:val="00FB69C0"/>
    <w:rsid w:val="00FB74F2"/>
    <w:rsid w:val="00FB76C5"/>
    <w:rsid w:val="00FC0791"/>
    <w:rsid w:val="00FC0BCD"/>
    <w:rsid w:val="00FC1357"/>
    <w:rsid w:val="00FC2ED1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D70EB"/>
    <w:rsid w:val="00FE1189"/>
    <w:rsid w:val="00FE19E6"/>
    <w:rsid w:val="00FE2CEE"/>
    <w:rsid w:val="00FE2EFF"/>
    <w:rsid w:val="00FE33F1"/>
    <w:rsid w:val="00FE3C88"/>
    <w:rsid w:val="00FE5690"/>
    <w:rsid w:val="00FE5DBE"/>
    <w:rsid w:val="00FE6446"/>
    <w:rsid w:val="00FE6CF6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2E6"/>
    <w:pPr>
      <w:keepNext/>
      <w:keepLines/>
      <w:spacing w:after="0"/>
      <w:ind w:left="709"/>
      <w:outlineLvl w:val="1"/>
    </w:pPr>
    <w:rPr>
      <w:rFonts w:ascii="Garamond" w:eastAsia="Times New Roman" w:hAnsi="Garamond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7632E6"/>
    <w:rPr>
      <w:rFonts w:ascii="Garamond" w:eastAsia="Times New Roman" w:hAnsi="Garamond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34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7632E6"/>
    <w:pPr>
      <w:tabs>
        <w:tab w:val="right" w:leader="dot" w:pos="9628"/>
      </w:tabs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7632E6"/>
    <w:pPr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7632E6"/>
    <w:pPr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C1739"/>
  </w:style>
  <w:style w:type="character" w:customStyle="1" w:styleId="CorpotestoCarattere">
    <w:name w:val="Corpo testo Carattere"/>
    <w:link w:val="Corpotesto"/>
    <w:uiPriority w:val="99"/>
    <w:semiHidden/>
    <w:rsid w:val="00AC1739"/>
    <w:rPr>
      <w:spacing w:val="20"/>
      <w:szCs w:val="16"/>
      <w:lang w:eastAsia="en-US"/>
    </w:rPr>
  </w:style>
  <w:style w:type="paragraph" w:customStyle="1" w:styleId="Stile1">
    <w:name w:val="Stile1"/>
    <w:basedOn w:val="Normale"/>
    <w:rsid w:val="00AC1739"/>
    <w:pPr>
      <w:spacing w:after="0" w:line="240" w:lineRule="auto"/>
      <w:ind w:firstLine="284"/>
    </w:pPr>
    <w:rPr>
      <w:rFonts w:ascii="Times New Roman" w:eastAsia="Times New Roman" w:hAnsi="Times New Roman"/>
      <w:spacing w:val="0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5B43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D5B43"/>
    <w:rPr>
      <w:spacing w:val="20"/>
      <w:szCs w:val="16"/>
      <w:lang w:eastAsia="en-US"/>
    </w:rPr>
  </w:style>
  <w:style w:type="paragraph" w:styleId="Titolo">
    <w:name w:val="Title"/>
    <w:basedOn w:val="Normale"/>
    <w:link w:val="TitoloCarattere"/>
    <w:qFormat/>
    <w:rsid w:val="008E4BF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pacing w:val="0"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8E4B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8E4BF7"/>
    <w:pPr>
      <w:spacing w:after="60" w:line="240" w:lineRule="auto"/>
      <w:jc w:val="center"/>
      <w:outlineLvl w:val="1"/>
    </w:pPr>
    <w:rPr>
      <w:rFonts w:ascii="Arial" w:eastAsia="Times New Roman" w:hAnsi="Arial" w:cs="Arial"/>
      <w:spacing w:val="0"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E4BF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A07C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32E6"/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632E6"/>
    <w:rPr>
      <w:rFonts w:ascii="Tahoma" w:hAnsi="Tahoma" w:cs="Tahoma"/>
      <w:spacing w:val="20"/>
      <w:sz w:val="16"/>
      <w:szCs w:val="16"/>
      <w:lang w:eastAsia="en-US"/>
    </w:rPr>
  </w:style>
  <w:style w:type="table" w:customStyle="1" w:styleId="Sfondochiaro-Colore12">
    <w:name w:val="Sfondo chiaro - Colore 12"/>
    <w:basedOn w:val="Tabellanormale"/>
    <w:uiPriority w:val="60"/>
    <w:rsid w:val="00A42C9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1">
    <w:name w:val="Light Shading Accent 1"/>
    <w:basedOn w:val="Tabellanormale"/>
    <w:uiPriority w:val="60"/>
    <w:rsid w:val="00E450E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1puntata">
    <w:name w:val="1. puntata"/>
    <w:basedOn w:val="Normale"/>
    <w:rsid w:val="00B03FBD"/>
    <w:pPr>
      <w:spacing w:line="240" w:lineRule="auto"/>
      <w:jc w:val="both"/>
    </w:pPr>
    <w:rPr>
      <w:rFonts w:ascii="Comic Sans MS" w:eastAsia="Times New Roman" w:hAnsi="Comic Sans MS" w:cs="Comic Sans MS"/>
      <w:spacing w:val="0"/>
      <w:sz w:val="26"/>
      <w:szCs w:val="26"/>
      <w:lang w:eastAsia="it-IT"/>
    </w:rPr>
  </w:style>
  <w:style w:type="paragraph" w:styleId="Testodelblocco">
    <w:name w:val="Block Text"/>
    <w:basedOn w:val="Normale"/>
    <w:uiPriority w:val="99"/>
    <w:rsid w:val="00B03FBD"/>
    <w:pPr>
      <w:ind w:left="142" w:right="142"/>
      <w:jc w:val="both"/>
    </w:pPr>
    <w:rPr>
      <w:rFonts w:ascii="Arial" w:eastAsia="Times New Roman" w:hAnsi="Arial" w:cs="Arial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2E6"/>
    <w:pPr>
      <w:keepNext/>
      <w:keepLines/>
      <w:spacing w:after="0"/>
      <w:ind w:left="709"/>
      <w:outlineLvl w:val="1"/>
    </w:pPr>
    <w:rPr>
      <w:rFonts w:ascii="Garamond" w:eastAsia="Times New Roman" w:hAnsi="Garamond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7632E6"/>
    <w:rPr>
      <w:rFonts w:ascii="Garamond" w:eastAsia="Times New Roman" w:hAnsi="Garamond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34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7632E6"/>
    <w:pPr>
      <w:tabs>
        <w:tab w:val="right" w:leader="dot" w:pos="9628"/>
      </w:tabs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7632E6"/>
    <w:pPr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7632E6"/>
    <w:pPr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C1739"/>
  </w:style>
  <w:style w:type="character" w:customStyle="1" w:styleId="CorpotestoCarattere">
    <w:name w:val="Corpo testo Carattere"/>
    <w:link w:val="Corpotesto"/>
    <w:uiPriority w:val="99"/>
    <w:semiHidden/>
    <w:rsid w:val="00AC1739"/>
    <w:rPr>
      <w:spacing w:val="20"/>
      <w:szCs w:val="16"/>
      <w:lang w:eastAsia="en-US"/>
    </w:rPr>
  </w:style>
  <w:style w:type="paragraph" w:customStyle="1" w:styleId="Stile1">
    <w:name w:val="Stile1"/>
    <w:basedOn w:val="Normale"/>
    <w:rsid w:val="00AC1739"/>
    <w:pPr>
      <w:spacing w:after="0" w:line="240" w:lineRule="auto"/>
      <w:ind w:firstLine="284"/>
    </w:pPr>
    <w:rPr>
      <w:rFonts w:ascii="Times New Roman" w:eastAsia="Times New Roman" w:hAnsi="Times New Roman"/>
      <w:spacing w:val="0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5B43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D5B43"/>
    <w:rPr>
      <w:spacing w:val="20"/>
      <w:szCs w:val="16"/>
      <w:lang w:eastAsia="en-US"/>
    </w:rPr>
  </w:style>
  <w:style w:type="paragraph" w:styleId="Titolo">
    <w:name w:val="Title"/>
    <w:basedOn w:val="Normale"/>
    <w:link w:val="TitoloCarattere"/>
    <w:qFormat/>
    <w:rsid w:val="008E4BF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pacing w:val="0"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8E4B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8E4BF7"/>
    <w:pPr>
      <w:spacing w:after="60" w:line="240" w:lineRule="auto"/>
      <w:jc w:val="center"/>
      <w:outlineLvl w:val="1"/>
    </w:pPr>
    <w:rPr>
      <w:rFonts w:ascii="Arial" w:eastAsia="Times New Roman" w:hAnsi="Arial" w:cs="Arial"/>
      <w:spacing w:val="0"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E4BF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A07C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32E6"/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632E6"/>
    <w:rPr>
      <w:rFonts w:ascii="Tahoma" w:hAnsi="Tahoma" w:cs="Tahoma"/>
      <w:spacing w:val="20"/>
      <w:sz w:val="16"/>
      <w:szCs w:val="16"/>
      <w:lang w:eastAsia="en-US"/>
    </w:rPr>
  </w:style>
  <w:style w:type="table" w:customStyle="1" w:styleId="Sfondochiaro-Colore12">
    <w:name w:val="Sfondo chiaro - Colore 12"/>
    <w:basedOn w:val="Tabellanormale"/>
    <w:uiPriority w:val="60"/>
    <w:rsid w:val="00A42C9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1">
    <w:name w:val="Light Shading Accent 1"/>
    <w:basedOn w:val="Tabellanormale"/>
    <w:uiPriority w:val="60"/>
    <w:rsid w:val="00E450E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1puntata">
    <w:name w:val="1. puntata"/>
    <w:basedOn w:val="Normale"/>
    <w:rsid w:val="00B03FBD"/>
    <w:pPr>
      <w:spacing w:line="240" w:lineRule="auto"/>
      <w:jc w:val="both"/>
    </w:pPr>
    <w:rPr>
      <w:rFonts w:ascii="Comic Sans MS" w:eastAsia="Times New Roman" w:hAnsi="Comic Sans MS" w:cs="Comic Sans MS"/>
      <w:spacing w:val="0"/>
      <w:sz w:val="26"/>
      <w:szCs w:val="26"/>
      <w:lang w:eastAsia="it-IT"/>
    </w:rPr>
  </w:style>
  <w:style w:type="paragraph" w:styleId="Testodelblocco">
    <w:name w:val="Block Text"/>
    <w:basedOn w:val="Normale"/>
    <w:uiPriority w:val="99"/>
    <w:rsid w:val="00B03FBD"/>
    <w:pPr>
      <w:ind w:left="142" w:right="142"/>
      <w:jc w:val="both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48CE-EE84-4BB5-AD87-E5F94FC3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5819</CharactersWithSpaces>
  <SharedDoc>false</SharedDoc>
  <HLinks>
    <vt:vector size="54" baseType="variant"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_Toc330293564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_Toc330293563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_Toc330293562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_Toc330293561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_Toc330293560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_Toc330293559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_Toc330293558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_Toc330293557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_Toc330293556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sergio lorenti</cp:lastModifiedBy>
  <cp:revision>2</cp:revision>
  <cp:lastPrinted>2012-07-17T09:40:00Z</cp:lastPrinted>
  <dcterms:created xsi:type="dcterms:W3CDTF">2018-01-26T04:37:00Z</dcterms:created>
  <dcterms:modified xsi:type="dcterms:W3CDTF">2018-01-26T04:37:00Z</dcterms:modified>
</cp:coreProperties>
</file>