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C7" w:rsidRDefault="006C04C7" w:rsidP="00DD6495"/>
    <w:tbl>
      <w:tblPr>
        <w:tblW w:w="10039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72"/>
        <w:gridCol w:w="580"/>
        <w:gridCol w:w="567"/>
        <w:gridCol w:w="716"/>
        <w:gridCol w:w="150"/>
        <w:gridCol w:w="142"/>
        <w:gridCol w:w="424"/>
        <w:gridCol w:w="150"/>
        <w:gridCol w:w="142"/>
        <w:gridCol w:w="5804"/>
        <w:gridCol w:w="150"/>
        <w:gridCol w:w="142"/>
      </w:tblGrid>
      <w:tr w:rsidR="0001508F" w:rsidRPr="0001508F" w:rsidTr="0001508F">
        <w:trPr>
          <w:gridAfter w:val="2"/>
          <w:wAfter w:w="292" w:type="dxa"/>
        </w:trPr>
        <w:tc>
          <w:tcPr>
            <w:tcW w:w="107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1508F" w:rsidRPr="0001508F" w:rsidRDefault="0001508F" w:rsidP="0001508F">
            <w:pPr>
              <w:spacing w:after="0" w:line="48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Data</w:t>
            </w:r>
          </w:p>
        </w:tc>
        <w:tc>
          <w:tcPr>
            <w:tcW w:w="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1508F" w:rsidRPr="0001508F" w:rsidRDefault="0001508F" w:rsidP="0001508F">
            <w:pPr>
              <w:spacing w:after="0" w:line="480" w:lineRule="auto"/>
              <w:rPr>
                <w:rFonts w:ascii="Garamond" w:eastAsia="Calibri" w:hAnsi="Garamond"/>
                <w:bCs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bCs/>
                <w:spacing w:val="0"/>
                <w:szCs w:val="20"/>
              </w:rPr>
              <w:t>Ed.</w:t>
            </w:r>
          </w:p>
        </w:tc>
        <w:tc>
          <w:tcPr>
            <w:tcW w:w="5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1508F" w:rsidRPr="0001508F" w:rsidRDefault="0001508F" w:rsidP="0001508F">
            <w:pPr>
              <w:spacing w:after="0" w:line="48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Rev.</w:t>
            </w:r>
          </w:p>
        </w:tc>
        <w:tc>
          <w:tcPr>
            <w:tcW w:w="7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1508F" w:rsidRPr="0001508F" w:rsidRDefault="0001508F" w:rsidP="0001508F">
            <w:pPr>
              <w:spacing w:after="0" w:line="48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PO</w:t>
            </w:r>
          </w:p>
        </w:tc>
        <w:tc>
          <w:tcPr>
            <w:tcW w:w="716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1508F" w:rsidRPr="0001508F" w:rsidRDefault="0001508F" w:rsidP="0001508F">
            <w:pPr>
              <w:spacing w:after="0" w:line="48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Par.</w:t>
            </w:r>
          </w:p>
        </w:tc>
        <w:tc>
          <w:tcPr>
            <w:tcW w:w="6096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1508F" w:rsidRPr="0001508F" w:rsidRDefault="0001508F" w:rsidP="0001508F">
            <w:pPr>
              <w:spacing w:after="0" w:line="48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Descrizione Modifica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4.1</w:t>
            </w: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6.1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6.2</w:t>
            </w: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6.3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7.1</w:t>
            </w: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Cs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7.3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7.4</w:t>
            </w: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7.5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1508F" w:rsidRPr="00677B63" w:rsidRDefault="0001508F" w:rsidP="00B02C56">
            <w:pPr>
              <w:tabs>
                <w:tab w:val="left" w:pos="360"/>
              </w:tabs>
              <w:spacing w:after="0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PO 7.6</w:t>
            </w: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8.1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01/09/15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2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1508F" w:rsidRPr="00677B63" w:rsidRDefault="0001508F" w:rsidP="00B02C56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8.2</w:t>
            </w: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B02C56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  <w:r>
              <w:rPr>
                <w:rFonts w:ascii="Garamond" w:eastAsia="Calibri" w:hAnsi="Garamond"/>
                <w:spacing w:val="0"/>
                <w:szCs w:val="20"/>
              </w:rPr>
              <w:t>_____</w:t>
            </w: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Modifiche derivanti dall’attuazione delle AC proposte da AJA in altri Istituti</w:t>
            </w:r>
          </w:p>
          <w:p w:rsidR="0001508F" w:rsidRPr="0001508F" w:rsidRDefault="0001508F" w:rsidP="00B02C56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  <w:r w:rsidRPr="0001508F">
              <w:rPr>
                <w:rFonts w:ascii="Garamond" w:eastAsia="Calibri" w:hAnsi="Garamond"/>
                <w:spacing w:val="0"/>
                <w:szCs w:val="20"/>
              </w:rPr>
              <w:t>e per</w:t>
            </w:r>
            <w:r>
              <w:rPr>
                <w:rFonts w:ascii="Garamond" w:eastAsia="Calibri" w:hAnsi="Garamond"/>
                <w:spacing w:val="0"/>
                <w:szCs w:val="20"/>
              </w:rPr>
              <w:t xml:space="preserve"> la</w:t>
            </w:r>
            <w:r w:rsidRPr="0001508F">
              <w:rPr>
                <w:rFonts w:ascii="Garamond" w:eastAsia="Calibri" w:hAnsi="Garamond"/>
                <w:spacing w:val="0"/>
                <w:szCs w:val="20"/>
              </w:rPr>
              <w:t xml:space="preserve"> correzione di alcuni refus</w:t>
            </w:r>
            <w:r>
              <w:rPr>
                <w:rFonts w:ascii="Garamond" w:eastAsia="Calibri" w:hAnsi="Garamond"/>
                <w:spacing w:val="0"/>
                <w:szCs w:val="20"/>
              </w:rPr>
              <w:t>1</w:t>
            </w:r>
          </w:p>
        </w:tc>
      </w:tr>
      <w:tr w:rsidR="0001508F" w:rsidRPr="0001508F" w:rsidTr="0001508F">
        <w:trPr>
          <w:gridAfter w:val="1"/>
          <w:wAfter w:w="142" w:type="dxa"/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</w:tr>
      <w:tr w:rsidR="0001508F" w:rsidRPr="0001508F" w:rsidTr="0001508F">
        <w:trPr>
          <w:gridAfter w:val="1"/>
          <w:wAfter w:w="142" w:type="dxa"/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</w:tr>
      <w:tr w:rsidR="0001508F" w:rsidRPr="0001508F" w:rsidTr="0001508F">
        <w:trPr>
          <w:gridAfter w:val="1"/>
          <w:wAfter w:w="142" w:type="dxa"/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</w:tr>
      <w:tr w:rsidR="0001508F" w:rsidRPr="0001508F" w:rsidTr="0001508F">
        <w:trPr>
          <w:gridAfter w:val="1"/>
          <w:wAfter w:w="142" w:type="dxa"/>
          <w:trHeight w:val="340"/>
        </w:trPr>
        <w:tc>
          <w:tcPr>
            <w:tcW w:w="1072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567" w:type="dxa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716" w:type="dxa"/>
            <w:gridSpan w:val="3"/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609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</w:tr>
      <w:tr w:rsidR="0001508F" w:rsidRPr="0001508F" w:rsidTr="0001508F">
        <w:trPr>
          <w:gridAfter w:val="1"/>
          <w:wAfter w:w="142" w:type="dxa"/>
          <w:trHeight w:val="340"/>
        </w:trPr>
        <w:tc>
          <w:tcPr>
            <w:tcW w:w="1072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b/>
                <w:bCs/>
                <w:color w:val="365F91"/>
                <w:spacing w:val="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jc w:val="center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01508F" w:rsidRPr="0001508F" w:rsidRDefault="0001508F" w:rsidP="0001508F">
            <w:pPr>
              <w:spacing w:after="0" w:line="240" w:lineRule="auto"/>
              <w:rPr>
                <w:rFonts w:ascii="Garamond" w:eastAsia="Calibri" w:hAnsi="Garamond"/>
                <w:spacing w:val="0"/>
                <w:szCs w:val="20"/>
              </w:rPr>
            </w:pPr>
          </w:p>
        </w:tc>
      </w:tr>
    </w:tbl>
    <w:p w:rsidR="00677B63" w:rsidRPr="00DD6495" w:rsidRDefault="00677B63" w:rsidP="00DD6495"/>
    <w:sectPr w:rsidR="00677B63" w:rsidRPr="00DD6495" w:rsidSect="00263690">
      <w:head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C3" w:rsidRDefault="00C653C3" w:rsidP="000F0FAD">
      <w:pPr>
        <w:spacing w:after="0" w:line="240" w:lineRule="auto"/>
      </w:pPr>
      <w:r>
        <w:separator/>
      </w:r>
    </w:p>
  </w:endnote>
  <w:endnote w:type="continuationSeparator" w:id="0">
    <w:p w:rsidR="00C653C3" w:rsidRDefault="00C653C3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B4" w:rsidRDefault="00DC25B4" w:rsidP="00D70DE7">
    <w:pPr>
      <w:pStyle w:val="Pidipagina"/>
      <w:pBdr>
        <w:top w:val="single" w:sz="4" w:space="1" w:color="auto"/>
      </w:pBdr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C3" w:rsidRDefault="00C653C3" w:rsidP="000F0FAD">
      <w:pPr>
        <w:spacing w:after="0" w:line="240" w:lineRule="auto"/>
      </w:pPr>
      <w:r>
        <w:separator/>
      </w:r>
    </w:p>
  </w:footnote>
  <w:footnote w:type="continuationSeparator" w:id="0">
    <w:p w:rsidR="00C653C3" w:rsidRDefault="00C653C3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DC25B4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DC25B4" w:rsidRPr="00162255" w:rsidRDefault="004E03F2" w:rsidP="00A20CF8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7666C68" wp14:editId="7F5983C1">
                <wp:extent cx="1007110" cy="10223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right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</w:rPr>
            <w:t xml:space="preserve">Pag. </w:t>
          </w:r>
          <w:r w:rsidRPr="00162255">
            <w:rPr>
              <w:rFonts w:ascii="Garamond" w:hAnsi="Garamond"/>
            </w:rPr>
            <w:fldChar w:fldCharType="begin"/>
          </w:r>
          <w:r w:rsidRPr="00162255">
            <w:rPr>
              <w:rFonts w:ascii="Garamond" w:hAnsi="Garamond"/>
            </w:rPr>
            <w:instrText xml:space="preserve"> PAGE  \* Arabic  \* MERGEFORMAT </w:instrText>
          </w:r>
          <w:r w:rsidRPr="00162255">
            <w:rPr>
              <w:rFonts w:ascii="Garamond" w:hAnsi="Garamond"/>
            </w:rPr>
            <w:fldChar w:fldCharType="separate"/>
          </w:r>
          <w:r w:rsidR="0001508F">
            <w:rPr>
              <w:rFonts w:ascii="Garamond" w:hAnsi="Garamond"/>
              <w:noProof/>
            </w:rPr>
            <w:t>1</w:t>
          </w:r>
          <w:r w:rsidRPr="00162255">
            <w:rPr>
              <w:rFonts w:ascii="Garamond" w:hAnsi="Garamond"/>
            </w:rPr>
            <w:fldChar w:fldCharType="end"/>
          </w:r>
          <w:r w:rsidRPr="00162255">
            <w:rPr>
              <w:rFonts w:ascii="Garamond" w:hAnsi="Garamond"/>
            </w:rPr>
            <w:t>/</w:t>
          </w:r>
          <w:fldSimple w:instr=" SECTIONPAGES   \* MERGEFORMAT ">
            <w:r w:rsidR="0001508F" w:rsidRPr="0001508F">
              <w:rPr>
                <w:rFonts w:ascii="Garamond" w:hAnsi="Garamond"/>
                <w:noProof/>
              </w:rPr>
              <w:t>1</w:t>
            </w:r>
          </w:fldSimple>
        </w:p>
      </w:tc>
    </w:tr>
    <w:tr w:rsidR="00DC25B4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677B63" w:rsidP="00A20CF8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b/>
            </w:rPr>
            <w:t>RACCOLTA PROCEDURE OPERATIVE</w:t>
          </w:r>
        </w:p>
      </w:tc>
    </w:tr>
    <w:tr w:rsidR="00DC25B4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DC25B4" w:rsidRPr="00162255" w:rsidRDefault="00677B63" w:rsidP="00565FD5">
          <w:pPr>
            <w:pStyle w:val="Intestazione"/>
            <w:rPr>
              <w:rFonts w:ascii="Garamond" w:hAnsi="Garamond"/>
              <w:b/>
            </w:rPr>
          </w:pPr>
          <w:r w:rsidRPr="00677B63">
            <w:rPr>
              <w:rFonts w:ascii="Garamond" w:hAnsi="Garamond"/>
              <w:b/>
            </w:rPr>
            <w:t>PO 0.0_</w:t>
          </w:r>
          <w:r w:rsidR="00565FD5">
            <w:rPr>
              <w:rFonts w:ascii="Garamond" w:hAnsi="Garamond"/>
              <w:b/>
            </w:rPr>
            <w:t>1</w:t>
          </w:r>
          <w:r w:rsidRPr="00677B63">
            <w:rPr>
              <w:rFonts w:ascii="Garamond" w:hAnsi="Garamond"/>
              <w:b/>
            </w:rPr>
            <w:t xml:space="preserve"> </w:t>
          </w:r>
          <w:r w:rsidR="00565FD5">
            <w:rPr>
              <w:rFonts w:ascii="Garamond" w:hAnsi="Garamond"/>
              <w:b/>
            </w:rPr>
            <w:t>–</w:t>
          </w:r>
          <w:r w:rsidRPr="00677B63">
            <w:rPr>
              <w:rFonts w:ascii="Garamond" w:hAnsi="Garamond"/>
              <w:b/>
            </w:rPr>
            <w:t xml:space="preserve"> </w:t>
          </w:r>
          <w:r w:rsidR="00565FD5">
            <w:rPr>
              <w:rFonts w:ascii="Garamond" w:hAnsi="Garamond"/>
              <w:b/>
            </w:rPr>
            <w:t>Tabella delle Revisioni</w:t>
          </w:r>
        </w:p>
      </w:tc>
      <w:tc>
        <w:tcPr>
          <w:tcW w:w="2835" w:type="dxa"/>
          <w:shd w:val="clear" w:color="auto" w:fill="auto"/>
          <w:vAlign w:val="center"/>
        </w:tcPr>
        <w:p w:rsidR="00DC25B4" w:rsidRPr="00162255" w:rsidRDefault="00DC25B4" w:rsidP="002C015D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Ed.1</w:t>
          </w:r>
          <w:r w:rsidRPr="00162255">
            <w:rPr>
              <w:rFonts w:ascii="Garamond" w:hAnsi="Garamond"/>
            </w:rPr>
            <w:t xml:space="preserve"> Rev.</w:t>
          </w:r>
          <w:r w:rsidR="00677B63">
            <w:rPr>
              <w:rFonts w:ascii="Garamond" w:hAnsi="Garamond"/>
            </w:rPr>
            <w:t>2</w:t>
          </w:r>
          <w:r w:rsidRPr="00162255">
            <w:rPr>
              <w:rFonts w:ascii="Garamond" w:hAnsi="Garamond"/>
            </w:rPr>
            <w:t xml:space="preserve"> del </w:t>
          </w:r>
          <w:r w:rsidR="00677B63">
            <w:rPr>
              <w:rFonts w:ascii="Garamond" w:hAnsi="Garamond"/>
            </w:rPr>
            <w:t>01</w:t>
          </w:r>
          <w:r w:rsidR="007944BF">
            <w:rPr>
              <w:rFonts w:ascii="Garamond" w:hAnsi="Garamond"/>
            </w:rPr>
            <w:t>/</w:t>
          </w:r>
          <w:r w:rsidR="00677B63">
            <w:rPr>
              <w:rFonts w:ascii="Garamond" w:hAnsi="Garamond"/>
            </w:rPr>
            <w:t>09</w:t>
          </w:r>
          <w:r w:rsidR="002C015D">
            <w:rPr>
              <w:rFonts w:ascii="Garamond" w:hAnsi="Garamond"/>
            </w:rPr>
            <w:t>/15</w:t>
          </w:r>
        </w:p>
      </w:tc>
      <w:tc>
        <w:tcPr>
          <w:tcW w:w="2440" w:type="dxa"/>
          <w:shd w:val="clear" w:color="auto" w:fill="auto"/>
          <w:vAlign w:val="center"/>
        </w:tcPr>
        <w:p w:rsidR="00DC25B4" w:rsidRPr="00162255" w:rsidRDefault="00DC25B4" w:rsidP="00DC25B4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62255">
            <w:rPr>
              <w:rFonts w:ascii="Garamond" w:hAnsi="Garamond"/>
            </w:rPr>
            <w:t>Red</w:t>
          </w:r>
          <w:proofErr w:type="spellEnd"/>
          <w:r w:rsidRPr="00162255">
            <w:rPr>
              <w:rFonts w:ascii="Garamond" w:hAnsi="Garamond"/>
            </w:rPr>
            <w:t xml:space="preserve">. RSG </w:t>
          </w:r>
          <w:proofErr w:type="spellStart"/>
          <w:r w:rsidRPr="00162255">
            <w:rPr>
              <w:rFonts w:ascii="Garamond" w:hAnsi="Garamond"/>
            </w:rPr>
            <w:t>App</w:t>
          </w:r>
          <w:proofErr w:type="spellEnd"/>
          <w:r w:rsidRPr="00162255">
            <w:rPr>
              <w:rFonts w:ascii="Garamond" w:hAnsi="Garamond"/>
            </w:rPr>
            <w:t xml:space="preserve">. </w:t>
          </w:r>
          <w:r>
            <w:rPr>
              <w:rFonts w:ascii="Garamond" w:hAnsi="Garamond"/>
            </w:rPr>
            <w:t>DS</w:t>
          </w:r>
        </w:p>
      </w:tc>
    </w:tr>
  </w:tbl>
  <w:p w:rsidR="00DC25B4" w:rsidRPr="00263690" w:rsidRDefault="00DC25B4" w:rsidP="002636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DC25B4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DC25B4" w:rsidRPr="00162255" w:rsidRDefault="004E03F2" w:rsidP="00A20CF8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7110" cy="847725"/>
                <wp:effectExtent l="0" t="0" r="0" b="0"/>
                <wp:docPr id="3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right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</w:rPr>
            <w:t xml:space="preserve">Pag. </w:t>
          </w:r>
          <w:fldSimple w:instr=" SECTION  \* Arabic  \* MERGEFORMAT ">
            <w:r w:rsidRPr="00162255">
              <w:rPr>
                <w:rFonts w:ascii="Garamond" w:hAnsi="Garamond"/>
              </w:rPr>
              <w:t>1</w:t>
            </w:r>
          </w:fldSimple>
          <w:r w:rsidRPr="00162255">
            <w:rPr>
              <w:rFonts w:ascii="Garamond" w:hAnsi="Garamond"/>
            </w:rPr>
            <w:t xml:space="preserve"> /</w:t>
          </w:r>
          <w:fldSimple w:instr=" SECTIONPAGES   \* MERGEFORMAT ">
            <w:r w:rsidRPr="00162255">
              <w:rPr>
                <w:rFonts w:ascii="Garamond" w:hAnsi="Garamond"/>
                <w:noProof/>
              </w:rPr>
              <w:t>10</w:t>
            </w:r>
          </w:fldSimple>
        </w:p>
      </w:tc>
    </w:tr>
    <w:tr w:rsidR="00DC25B4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</w:rPr>
          </w:pPr>
          <w:r w:rsidRPr="00162255">
            <w:rPr>
              <w:rFonts w:ascii="Garamond" w:hAnsi="Garamond"/>
              <w:b/>
            </w:rPr>
            <w:t>PROCEDURA OPERATIVA</w:t>
          </w:r>
        </w:p>
      </w:tc>
    </w:tr>
    <w:tr w:rsidR="00DC25B4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  <w:b/>
            </w:rPr>
            <w:t>PO 4.1 - Gestione della documentazione e delle registrazioni</w:t>
          </w:r>
        </w:p>
      </w:tc>
      <w:tc>
        <w:tcPr>
          <w:tcW w:w="2835" w:type="dxa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center"/>
            <w:rPr>
              <w:rFonts w:ascii="Garamond" w:hAnsi="Garamond"/>
            </w:rPr>
          </w:pPr>
          <w:r w:rsidRPr="00162255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62255">
            <w:rPr>
              <w:rFonts w:ascii="Garamond" w:hAnsi="Garamond"/>
            </w:rPr>
            <w:t>Red</w:t>
          </w:r>
          <w:proofErr w:type="spellEnd"/>
          <w:r w:rsidRPr="00162255">
            <w:rPr>
              <w:rFonts w:ascii="Garamond" w:hAnsi="Garamond"/>
            </w:rPr>
            <w:t xml:space="preserve">. RSG </w:t>
          </w:r>
          <w:proofErr w:type="spellStart"/>
          <w:r w:rsidRPr="00162255">
            <w:rPr>
              <w:rFonts w:ascii="Garamond" w:hAnsi="Garamond"/>
            </w:rPr>
            <w:t>App</w:t>
          </w:r>
          <w:proofErr w:type="spellEnd"/>
          <w:r w:rsidRPr="00162255">
            <w:rPr>
              <w:rFonts w:ascii="Garamond" w:hAnsi="Garamond"/>
            </w:rPr>
            <w:t>. CG</w:t>
          </w:r>
        </w:p>
      </w:tc>
    </w:tr>
  </w:tbl>
  <w:p w:rsidR="00DC25B4" w:rsidRDefault="00DC25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9E2"/>
    <w:multiLevelType w:val="hybridMultilevel"/>
    <w:tmpl w:val="50424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3E64601"/>
    <w:multiLevelType w:val="hybridMultilevel"/>
    <w:tmpl w:val="3E0A5B3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A516C25"/>
    <w:multiLevelType w:val="hybridMultilevel"/>
    <w:tmpl w:val="4C1099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D66F1F"/>
    <w:multiLevelType w:val="hybridMultilevel"/>
    <w:tmpl w:val="9EEAF7B4"/>
    <w:lvl w:ilvl="0" w:tplc="67909122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39A6"/>
    <w:multiLevelType w:val="hybridMultilevel"/>
    <w:tmpl w:val="C5F4C4A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CC75CEB"/>
    <w:multiLevelType w:val="hybridMultilevel"/>
    <w:tmpl w:val="C9FA37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8C00A7"/>
    <w:multiLevelType w:val="hybridMultilevel"/>
    <w:tmpl w:val="4A3654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AD54D8"/>
    <w:multiLevelType w:val="hybridMultilevel"/>
    <w:tmpl w:val="23224C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FD38C7"/>
    <w:multiLevelType w:val="hybridMultilevel"/>
    <w:tmpl w:val="58C2A1B6"/>
    <w:lvl w:ilvl="0" w:tplc="D7BE3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1B0E"/>
    <w:multiLevelType w:val="hybridMultilevel"/>
    <w:tmpl w:val="251E5F8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3286A"/>
    <w:multiLevelType w:val="hybridMultilevel"/>
    <w:tmpl w:val="2460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D1848C2"/>
    <w:multiLevelType w:val="hybridMultilevel"/>
    <w:tmpl w:val="F578A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14209"/>
    <w:rsid w:val="0001508F"/>
    <w:rsid w:val="00017C8E"/>
    <w:rsid w:val="000216EA"/>
    <w:rsid w:val="0002446E"/>
    <w:rsid w:val="000266CC"/>
    <w:rsid w:val="00027CBB"/>
    <w:rsid w:val="00027EA7"/>
    <w:rsid w:val="000367ED"/>
    <w:rsid w:val="000376AF"/>
    <w:rsid w:val="00037D61"/>
    <w:rsid w:val="00041009"/>
    <w:rsid w:val="00041E46"/>
    <w:rsid w:val="00043720"/>
    <w:rsid w:val="00043E5C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2E9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2699"/>
    <w:rsid w:val="000C35D4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08DA"/>
    <w:rsid w:val="0011193D"/>
    <w:rsid w:val="001152B3"/>
    <w:rsid w:val="00115AFC"/>
    <w:rsid w:val="00117983"/>
    <w:rsid w:val="001251C2"/>
    <w:rsid w:val="00126A40"/>
    <w:rsid w:val="0013181D"/>
    <w:rsid w:val="00134614"/>
    <w:rsid w:val="00135CE3"/>
    <w:rsid w:val="00140564"/>
    <w:rsid w:val="00140AC1"/>
    <w:rsid w:val="00143333"/>
    <w:rsid w:val="00144445"/>
    <w:rsid w:val="00146830"/>
    <w:rsid w:val="00153F8B"/>
    <w:rsid w:val="0015528E"/>
    <w:rsid w:val="00156049"/>
    <w:rsid w:val="001568E7"/>
    <w:rsid w:val="00162255"/>
    <w:rsid w:val="0016288D"/>
    <w:rsid w:val="00164E42"/>
    <w:rsid w:val="001708ED"/>
    <w:rsid w:val="00171025"/>
    <w:rsid w:val="00171D3A"/>
    <w:rsid w:val="001728B7"/>
    <w:rsid w:val="00173CC7"/>
    <w:rsid w:val="0017619F"/>
    <w:rsid w:val="00177D9B"/>
    <w:rsid w:val="00180C78"/>
    <w:rsid w:val="00181E95"/>
    <w:rsid w:val="0018594B"/>
    <w:rsid w:val="001859BD"/>
    <w:rsid w:val="0018634B"/>
    <w:rsid w:val="00192547"/>
    <w:rsid w:val="00192834"/>
    <w:rsid w:val="00193022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EAD"/>
    <w:rsid w:val="001D136D"/>
    <w:rsid w:val="001D2B0D"/>
    <w:rsid w:val="001D3127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201367"/>
    <w:rsid w:val="00202B40"/>
    <w:rsid w:val="002035A5"/>
    <w:rsid w:val="00203C67"/>
    <w:rsid w:val="00205209"/>
    <w:rsid w:val="00205F5E"/>
    <w:rsid w:val="00206DC7"/>
    <w:rsid w:val="00212C66"/>
    <w:rsid w:val="002155BD"/>
    <w:rsid w:val="00215DD6"/>
    <w:rsid w:val="00221532"/>
    <w:rsid w:val="00223CEA"/>
    <w:rsid w:val="00227B0B"/>
    <w:rsid w:val="0023097F"/>
    <w:rsid w:val="002336CB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690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15D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F85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75971"/>
    <w:rsid w:val="00382781"/>
    <w:rsid w:val="00382F80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0B64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4D4"/>
    <w:rsid w:val="003D28F2"/>
    <w:rsid w:val="003D42EA"/>
    <w:rsid w:val="003D624E"/>
    <w:rsid w:val="003D6259"/>
    <w:rsid w:val="003D6CA9"/>
    <w:rsid w:val="003D7478"/>
    <w:rsid w:val="003D7B26"/>
    <w:rsid w:val="003E09EE"/>
    <w:rsid w:val="003E1617"/>
    <w:rsid w:val="003E4481"/>
    <w:rsid w:val="003E5D67"/>
    <w:rsid w:val="003E7401"/>
    <w:rsid w:val="003F0281"/>
    <w:rsid w:val="003F187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F57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2B74"/>
    <w:rsid w:val="0048309F"/>
    <w:rsid w:val="004834A0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6A22"/>
    <w:rsid w:val="004D7BD8"/>
    <w:rsid w:val="004E03F2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039"/>
    <w:rsid w:val="00515918"/>
    <w:rsid w:val="00516DD1"/>
    <w:rsid w:val="0051735A"/>
    <w:rsid w:val="00523493"/>
    <w:rsid w:val="00523A28"/>
    <w:rsid w:val="005251C3"/>
    <w:rsid w:val="00525A6A"/>
    <w:rsid w:val="00530DC6"/>
    <w:rsid w:val="005325F7"/>
    <w:rsid w:val="005339E8"/>
    <w:rsid w:val="005356CA"/>
    <w:rsid w:val="0054238B"/>
    <w:rsid w:val="005431E9"/>
    <w:rsid w:val="005452F5"/>
    <w:rsid w:val="00546CE1"/>
    <w:rsid w:val="00546DA2"/>
    <w:rsid w:val="00552700"/>
    <w:rsid w:val="00552E84"/>
    <w:rsid w:val="005536EE"/>
    <w:rsid w:val="00553A1C"/>
    <w:rsid w:val="00553F40"/>
    <w:rsid w:val="00554107"/>
    <w:rsid w:val="00556412"/>
    <w:rsid w:val="0055659B"/>
    <w:rsid w:val="00556CA1"/>
    <w:rsid w:val="005601AF"/>
    <w:rsid w:val="00561A08"/>
    <w:rsid w:val="0056337A"/>
    <w:rsid w:val="00563799"/>
    <w:rsid w:val="00563A37"/>
    <w:rsid w:val="00565FD5"/>
    <w:rsid w:val="0056645F"/>
    <w:rsid w:val="00566A3C"/>
    <w:rsid w:val="00567274"/>
    <w:rsid w:val="005711F3"/>
    <w:rsid w:val="005730C2"/>
    <w:rsid w:val="00574295"/>
    <w:rsid w:val="0057624C"/>
    <w:rsid w:val="00582467"/>
    <w:rsid w:val="0058305F"/>
    <w:rsid w:val="00587604"/>
    <w:rsid w:val="00590600"/>
    <w:rsid w:val="005907DA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15D6"/>
    <w:rsid w:val="005C3477"/>
    <w:rsid w:val="005C3749"/>
    <w:rsid w:val="005C46BF"/>
    <w:rsid w:val="005C4951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4A8B"/>
    <w:rsid w:val="005E53E7"/>
    <w:rsid w:val="005E58C8"/>
    <w:rsid w:val="005E6874"/>
    <w:rsid w:val="005F0C2F"/>
    <w:rsid w:val="005F2078"/>
    <w:rsid w:val="005F3032"/>
    <w:rsid w:val="005F347B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4936"/>
    <w:rsid w:val="006759A0"/>
    <w:rsid w:val="00675A3E"/>
    <w:rsid w:val="00677431"/>
    <w:rsid w:val="00677B63"/>
    <w:rsid w:val="006871AB"/>
    <w:rsid w:val="00687C03"/>
    <w:rsid w:val="00690308"/>
    <w:rsid w:val="006908CC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D7664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46F0B"/>
    <w:rsid w:val="00750414"/>
    <w:rsid w:val="00750B46"/>
    <w:rsid w:val="00751962"/>
    <w:rsid w:val="00751EBE"/>
    <w:rsid w:val="00754203"/>
    <w:rsid w:val="00756466"/>
    <w:rsid w:val="0075709F"/>
    <w:rsid w:val="00757DBB"/>
    <w:rsid w:val="0076002F"/>
    <w:rsid w:val="007605DE"/>
    <w:rsid w:val="00760AB9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44B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485A"/>
    <w:rsid w:val="007F6826"/>
    <w:rsid w:val="007F7277"/>
    <w:rsid w:val="00801A45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587C"/>
    <w:rsid w:val="008368CD"/>
    <w:rsid w:val="008377F2"/>
    <w:rsid w:val="0084521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33E6"/>
    <w:rsid w:val="00875EA2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800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5D37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4CAB"/>
    <w:rsid w:val="00927778"/>
    <w:rsid w:val="00927B87"/>
    <w:rsid w:val="00932C9E"/>
    <w:rsid w:val="0094417C"/>
    <w:rsid w:val="009445AE"/>
    <w:rsid w:val="00945A75"/>
    <w:rsid w:val="0094704B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3E60"/>
    <w:rsid w:val="00984C81"/>
    <w:rsid w:val="00985B8D"/>
    <w:rsid w:val="00990FA0"/>
    <w:rsid w:val="009940EB"/>
    <w:rsid w:val="00994B05"/>
    <w:rsid w:val="0099644E"/>
    <w:rsid w:val="00996DDA"/>
    <w:rsid w:val="009974EF"/>
    <w:rsid w:val="009A4F2C"/>
    <w:rsid w:val="009A6787"/>
    <w:rsid w:val="009A6AF0"/>
    <w:rsid w:val="009B2AF6"/>
    <w:rsid w:val="009B6214"/>
    <w:rsid w:val="009B64C2"/>
    <w:rsid w:val="009B6BBF"/>
    <w:rsid w:val="009C0859"/>
    <w:rsid w:val="009C196C"/>
    <w:rsid w:val="009C3500"/>
    <w:rsid w:val="009C513F"/>
    <w:rsid w:val="009D00FF"/>
    <w:rsid w:val="009D09F7"/>
    <w:rsid w:val="009D7127"/>
    <w:rsid w:val="009D7C44"/>
    <w:rsid w:val="009E1F61"/>
    <w:rsid w:val="009E36CF"/>
    <w:rsid w:val="009E566E"/>
    <w:rsid w:val="009E7608"/>
    <w:rsid w:val="009F0095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CF8"/>
    <w:rsid w:val="00A2187B"/>
    <w:rsid w:val="00A21A68"/>
    <w:rsid w:val="00A2279C"/>
    <w:rsid w:val="00A2322F"/>
    <w:rsid w:val="00A24E56"/>
    <w:rsid w:val="00A25F5B"/>
    <w:rsid w:val="00A33931"/>
    <w:rsid w:val="00A34035"/>
    <w:rsid w:val="00A35DBE"/>
    <w:rsid w:val="00A36746"/>
    <w:rsid w:val="00A45424"/>
    <w:rsid w:val="00A472EF"/>
    <w:rsid w:val="00A519D3"/>
    <w:rsid w:val="00A521FE"/>
    <w:rsid w:val="00A527C0"/>
    <w:rsid w:val="00A52D34"/>
    <w:rsid w:val="00A55925"/>
    <w:rsid w:val="00A55D6C"/>
    <w:rsid w:val="00A574DD"/>
    <w:rsid w:val="00A60EAB"/>
    <w:rsid w:val="00A629BA"/>
    <w:rsid w:val="00A644D4"/>
    <w:rsid w:val="00A6501A"/>
    <w:rsid w:val="00A652A8"/>
    <w:rsid w:val="00A66E09"/>
    <w:rsid w:val="00A67E1E"/>
    <w:rsid w:val="00A723EC"/>
    <w:rsid w:val="00A731AC"/>
    <w:rsid w:val="00A76001"/>
    <w:rsid w:val="00A8203B"/>
    <w:rsid w:val="00A83ABB"/>
    <w:rsid w:val="00A8768F"/>
    <w:rsid w:val="00A9004B"/>
    <w:rsid w:val="00A917C9"/>
    <w:rsid w:val="00A93964"/>
    <w:rsid w:val="00A940AF"/>
    <w:rsid w:val="00A964A3"/>
    <w:rsid w:val="00A96597"/>
    <w:rsid w:val="00A96E4F"/>
    <w:rsid w:val="00A974BE"/>
    <w:rsid w:val="00AA3AC1"/>
    <w:rsid w:val="00AA48DE"/>
    <w:rsid w:val="00AA4936"/>
    <w:rsid w:val="00AA52D6"/>
    <w:rsid w:val="00AB7AA2"/>
    <w:rsid w:val="00AC01A8"/>
    <w:rsid w:val="00AC0280"/>
    <w:rsid w:val="00AC1067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D79D0"/>
    <w:rsid w:val="00AE64D8"/>
    <w:rsid w:val="00AE6626"/>
    <w:rsid w:val="00AE7CDE"/>
    <w:rsid w:val="00AF619A"/>
    <w:rsid w:val="00AF6937"/>
    <w:rsid w:val="00B0032B"/>
    <w:rsid w:val="00B00A9D"/>
    <w:rsid w:val="00B00F52"/>
    <w:rsid w:val="00B01313"/>
    <w:rsid w:val="00B02C02"/>
    <w:rsid w:val="00B05DB6"/>
    <w:rsid w:val="00B11A1C"/>
    <w:rsid w:val="00B13754"/>
    <w:rsid w:val="00B17FDA"/>
    <w:rsid w:val="00B215C2"/>
    <w:rsid w:val="00B21D75"/>
    <w:rsid w:val="00B23AE9"/>
    <w:rsid w:val="00B24725"/>
    <w:rsid w:val="00B251C0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68A7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A5994"/>
    <w:rsid w:val="00BB0E89"/>
    <w:rsid w:val="00BB1244"/>
    <w:rsid w:val="00BC4AC8"/>
    <w:rsid w:val="00BC5818"/>
    <w:rsid w:val="00BC6E5E"/>
    <w:rsid w:val="00BD38D8"/>
    <w:rsid w:val="00BD497B"/>
    <w:rsid w:val="00BD4F51"/>
    <w:rsid w:val="00BD59E7"/>
    <w:rsid w:val="00BD6A36"/>
    <w:rsid w:val="00BD76B8"/>
    <w:rsid w:val="00BE0239"/>
    <w:rsid w:val="00BE0A4C"/>
    <w:rsid w:val="00BE264C"/>
    <w:rsid w:val="00BE35E1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07D"/>
    <w:rsid w:val="00C05909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2A4C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653C3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3E5C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2C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0DE7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218E"/>
    <w:rsid w:val="00DA41CB"/>
    <w:rsid w:val="00DA46CE"/>
    <w:rsid w:val="00DA5FA0"/>
    <w:rsid w:val="00DA68BE"/>
    <w:rsid w:val="00DA6F34"/>
    <w:rsid w:val="00DB19C1"/>
    <w:rsid w:val="00DB2ECE"/>
    <w:rsid w:val="00DB604B"/>
    <w:rsid w:val="00DC0226"/>
    <w:rsid w:val="00DC03F2"/>
    <w:rsid w:val="00DC25B4"/>
    <w:rsid w:val="00DC277D"/>
    <w:rsid w:val="00DC47D5"/>
    <w:rsid w:val="00DC64A5"/>
    <w:rsid w:val="00DC6912"/>
    <w:rsid w:val="00DC7405"/>
    <w:rsid w:val="00DD0071"/>
    <w:rsid w:val="00DD01E9"/>
    <w:rsid w:val="00DD1996"/>
    <w:rsid w:val="00DD1B52"/>
    <w:rsid w:val="00DD2929"/>
    <w:rsid w:val="00DD5429"/>
    <w:rsid w:val="00DD6495"/>
    <w:rsid w:val="00DD7A97"/>
    <w:rsid w:val="00DE38CF"/>
    <w:rsid w:val="00DE3EDB"/>
    <w:rsid w:val="00DE60D8"/>
    <w:rsid w:val="00DE63A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4146"/>
    <w:rsid w:val="00E36888"/>
    <w:rsid w:val="00E36E63"/>
    <w:rsid w:val="00E41634"/>
    <w:rsid w:val="00E439A7"/>
    <w:rsid w:val="00E44E8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77B62"/>
    <w:rsid w:val="00E80E7B"/>
    <w:rsid w:val="00E82DC4"/>
    <w:rsid w:val="00E859F1"/>
    <w:rsid w:val="00E85DE6"/>
    <w:rsid w:val="00E872EF"/>
    <w:rsid w:val="00E900D5"/>
    <w:rsid w:val="00E9323C"/>
    <w:rsid w:val="00E96C8D"/>
    <w:rsid w:val="00E9733F"/>
    <w:rsid w:val="00EA2230"/>
    <w:rsid w:val="00EA2773"/>
    <w:rsid w:val="00EA2F1E"/>
    <w:rsid w:val="00EA39E9"/>
    <w:rsid w:val="00EA6D9A"/>
    <w:rsid w:val="00EA6F7E"/>
    <w:rsid w:val="00EB5082"/>
    <w:rsid w:val="00EB69E8"/>
    <w:rsid w:val="00EC0F6E"/>
    <w:rsid w:val="00EC134F"/>
    <w:rsid w:val="00EC45F9"/>
    <w:rsid w:val="00EC531C"/>
    <w:rsid w:val="00EC69FB"/>
    <w:rsid w:val="00EC778D"/>
    <w:rsid w:val="00EC7CA0"/>
    <w:rsid w:val="00ED016B"/>
    <w:rsid w:val="00ED22AC"/>
    <w:rsid w:val="00ED49E2"/>
    <w:rsid w:val="00ED4A2E"/>
    <w:rsid w:val="00ED7C61"/>
    <w:rsid w:val="00EE1214"/>
    <w:rsid w:val="00EE22AF"/>
    <w:rsid w:val="00EE5D28"/>
    <w:rsid w:val="00EF039C"/>
    <w:rsid w:val="00EF28C5"/>
    <w:rsid w:val="00EF77C5"/>
    <w:rsid w:val="00EF7FDC"/>
    <w:rsid w:val="00F01417"/>
    <w:rsid w:val="00F01E6D"/>
    <w:rsid w:val="00F0390B"/>
    <w:rsid w:val="00F03A91"/>
    <w:rsid w:val="00F05B6B"/>
    <w:rsid w:val="00F06E45"/>
    <w:rsid w:val="00F11AB1"/>
    <w:rsid w:val="00F1203A"/>
    <w:rsid w:val="00F139BA"/>
    <w:rsid w:val="00F14008"/>
    <w:rsid w:val="00F15369"/>
    <w:rsid w:val="00F20416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562A"/>
    <w:rsid w:val="00F36235"/>
    <w:rsid w:val="00F421EE"/>
    <w:rsid w:val="00F42A23"/>
    <w:rsid w:val="00F42B9A"/>
    <w:rsid w:val="00F44242"/>
    <w:rsid w:val="00F452E9"/>
    <w:rsid w:val="00F525CC"/>
    <w:rsid w:val="00F5273B"/>
    <w:rsid w:val="00F52D06"/>
    <w:rsid w:val="00F61F20"/>
    <w:rsid w:val="00F64227"/>
    <w:rsid w:val="00F64DB0"/>
    <w:rsid w:val="00F6620B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A25CF"/>
    <w:rsid w:val="00FA2E95"/>
    <w:rsid w:val="00FA6520"/>
    <w:rsid w:val="00FB2117"/>
    <w:rsid w:val="00FB2687"/>
    <w:rsid w:val="00FB3D31"/>
    <w:rsid w:val="00FB55E4"/>
    <w:rsid w:val="00FB5A1F"/>
    <w:rsid w:val="00FB5D58"/>
    <w:rsid w:val="00FB645F"/>
    <w:rsid w:val="00FB69C0"/>
    <w:rsid w:val="00FB74F2"/>
    <w:rsid w:val="00FB76C5"/>
    <w:rsid w:val="00FC04B6"/>
    <w:rsid w:val="00FC0791"/>
    <w:rsid w:val="00FC0BCD"/>
    <w:rsid w:val="00FC1357"/>
    <w:rsid w:val="00FC4686"/>
    <w:rsid w:val="00FC5401"/>
    <w:rsid w:val="00FC57B5"/>
    <w:rsid w:val="00FC618E"/>
    <w:rsid w:val="00FC7AA9"/>
    <w:rsid w:val="00FD229C"/>
    <w:rsid w:val="00FD24F5"/>
    <w:rsid w:val="00FD2B72"/>
    <w:rsid w:val="00FD35ED"/>
    <w:rsid w:val="00FD4BCC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2035A5"/>
  </w:style>
  <w:style w:type="character" w:customStyle="1" w:styleId="CorpotestoCarattere">
    <w:name w:val="Corpo testo Carattere"/>
    <w:link w:val="Corpotesto"/>
    <w:uiPriority w:val="99"/>
    <w:semiHidden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eastAsia="Times New Roman" w:hAnsi="Verdana"/>
      <w:b/>
      <w:bCs/>
      <w:spacing w:val="3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2035A5"/>
  </w:style>
  <w:style w:type="character" w:customStyle="1" w:styleId="CorpotestoCarattere">
    <w:name w:val="Corpo testo Carattere"/>
    <w:link w:val="Corpotesto"/>
    <w:uiPriority w:val="99"/>
    <w:semiHidden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eastAsia="Times New Roman" w:hAnsi="Verdana"/>
      <w:b/>
      <w:bCs/>
      <w:spacing w:val="3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20C6-0B96-4F2F-91EA-C7C6FD24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0036E8-7A94-4754-A677-48DAE77B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EC35D-CFDD-4918-8504-BA5BDD3E8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E4F717-0EBD-4F9E-B20B-7E0A8A8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1651</CharactersWithSpaces>
  <SharedDoc>false</SharedDoc>
  <HLinks>
    <vt:vector size="150" baseType="variant"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_Toc368542299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_Toc368542298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_Toc368542297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_Toc368542296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_Toc368542295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_Toc368542294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_Toc368542293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_Toc368542292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_Toc368542291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_Toc368542290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_Toc368542289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_Toc368542288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_Toc368542287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_Toc368542286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_Toc368542285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_Toc368542284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_Toc368542283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_Toc368542282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_Toc368542281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_Toc368542280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_Toc368542279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_Toc368542278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_Toc368542277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_Toc368542276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_Toc368542275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4</cp:revision>
  <cp:lastPrinted>2012-10-04T15:09:00Z</cp:lastPrinted>
  <dcterms:created xsi:type="dcterms:W3CDTF">2016-02-06T04:53:00Z</dcterms:created>
  <dcterms:modified xsi:type="dcterms:W3CDTF">2016-02-06T04:58:00Z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